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ReleaseHeading"/>
      </w:pPr>
      <w:r>
        <w:t>Free sample template: please read first</w:t>
      </w:r>
    </w:p>
    <w:p>
      <w:pPr/>
      <w:r>
        <w:t>Thanks for downloading this free template from Let's Talk Business Plans. It is a sample to help you get started, not finished advice.</w:t>
      </w:r>
    </w:p>
    <w:p>
      <w:pPr>
        <w:pStyle w:val="ListBullet"/>
      </w:pPr>
      <w:r>
        <w:rPr>
          <w:b/>
        </w:rPr>
        <w:t>Check everything.</w:t>
      </w:r>
      <w:r>
        <w:t xml:space="preserve"> All numbers, rules, rates, fees and other information in this template are examples. Verify each one against current official sources and your own quotes before you rely on it or share it with a lender, investor or agency.</w:t>
      </w:r>
    </w:p>
    <w:p>
      <w:pPr>
        <w:pStyle w:val="ListBullet"/>
      </w:pPr>
      <w:r>
        <w:rPr>
          <w:b/>
        </w:rPr>
        <w:t>No guarantee.</w:t>
      </w:r>
      <w:r>
        <w:t xml:space="preserve"> The template is provided "as is", without any warranty of any kind, express or implied, including accuracy, completeness or fitness for a particular purpose. Let's Talk Business Plans is not liable for any loss or decision that results from using it. You use it at your own risk.</w:t>
      </w:r>
    </w:p>
    <w:p>
      <w:pPr>
        <w:pStyle w:val="ListBullet"/>
      </w:pPr>
      <w:r>
        <w:rPr>
          <w:b/>
        </w:rPr>
        <w:t>No support.</w:t>
      </w:r>
      <w:r>
        <w:t xml:space="preserve"> We can't provide help or support for this free template.</w:t>
      </w:r>
    </w:p>
    <w:p>
      <w:pPr>
        <w:pStyle w:val="ListBullet"/>
      </w:pPr>
      <w:r>
        <w:rPr>
          <w:b/>
        </w:rPr>
        <w:t>Not professional advice.</w:t>
      </w:r>
      <w:r>
        <w:t xml:space="preserve"> It is not legal, tax, accounting or financial advice. For that, talk to a qualified professional.</w:t>
      </w:r>
    </w:p>
    <w:p>
      <w:pPr/>
      <w:r>
        <w:t>By using this template you accept these terms. Good luck with your plan!</w:t>
      </w:r>
    </w:p>
    <w:p>
      <w:pPr/>
      <w:r>
        <w:br w:type="page"/>
      </w:r>
    </w:p>
    <w:p>
      <w:pPr>
        <w:pStyle w:val="Title"/>
      </w:pPr>
      <w:r>
        <w:t>Import Export Business Plan Template</w:t>
      </w:r>
    </w:p>
    <w:p>
      <w:r>
        <w:rPr>
          <w:b w:val="0"/>
          <w:i w:val="0"/>
        </w:rPr>
        <w:t>For importers, exporters and trading agents</w:t>
      </w:r>
    </w:p>
    <w:p>
      <w:r>
        <w:rPr>
          <w:b w:val="0"/>
          <w:i w:val="0"/>
        </w:rPr>
        <w:t>Business name: [                    ]</w:t>
      </w:r>
    </w:p>
    <w:p>
      <w:r>
        <w:rPr>
          <w:b w:val="0"/>
          <w:i w:val="0"/>
        </w:rPr>
        <w:t>Owners: [                    ]</w:t>
      </w:r>
    </w:p>
    <w:p>
      <w:r>
        <w:rPr>
          <w:b w:val="0"/>
          <w:i w:val="0"/>
        </w:rPr>
        <w:t>State: [                    ]</w:t>
      </w:r>
    </w:p>
    <w:p>
      <w:r>
        <w:rPr>
          <w:b w:val="0"/>
          <w:i w:val="0"/>
        </w:rPr>
        <w:t>Date: [                    ]</w:t>
      </w:r>
    </w:p>
    <w:p>
      <w:r>
        <w:rPr>
          <w:b w:val="0"/>
          <w:i w:val="0"/>
        </w:rPr>
        <w:t>Version: [                    ]</w:t>
      </w:r>
    </w:p>
    <w:p>
      <w:r>
        <w:rPr>
          <w:b w:val="0"/>
          <w:i/>
          <w:color w:val="555555"/>
        </w:rPr>
        <w:t>Template version 1, October 2026, by Let's Talk Business Plans.</w:t>
      </w:r>
    </w:p>
    <w:p>
      <w:r>
        <w:rPr>
          <w:b w:val="0"/>
          <w:i/>
          <w:color w:val="555555"/>
        </w:rPr>
        <w:t>Free to use and adapt for your own business. Do not resell or redistribute as your own template. Not legal, customs, tax or lending advice.</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use this template</w:t>
            </w:r>
          </w:p>
          <w:p>
            <w:pPr>
              <w:pStyle w:val="ListBullet"/>
            </w:pPr>
            <w:r>
              <w:rPr>
                <w:b w:val="0"/>
                <w:i w:val="0"/>
              </w:rPr>
              <w:t>Replace every [bracketed field]. Delete the grey guidance and every shaded box before you send the plan.</w:t>
            </w:r>
          </w:p>
          <w:p>
            <w:pPr>
              <w:pStyle w:val="ListBullet"/>
            </w:pPr>
            <w:r>
              <w:rPr>
                <w:b w:val="0"/>
                <w:i w:val="0"/>
              </w:rPr>
              <w:t>Start with the business-model switch below. Then work through the worksheets in section 5: suppliers (5.1), buyers (5.2), delivery terms (5.3), the landed cost sheet (5.4), the order-to-cash timeline (5.5), payment terms (5.6) and the compliance checklist (5.7).</w:t>
            </w:r>
          </w:p>
          <w:p>
            <w:pPr>
              <w:pStyle w:val="ListBullet"/>
            </w:pPr>
            <w:r>
              <w:rPr>
                <w:b w:val="0"/>
                <w:i w:val="0"/>
              </w:rPr>
              <w:t xml:space="preserve">Build the full projections in the free Excel workbook, then copy the summary figures into section 8: </w:t>
            </w:r>
            <w:hyperlink r:id="rId10">
              <w:r>
                <w:rPr>
                  <w:rStyle w:val="Hyperlink"/>
                  <w:color w:val="0563C1"/>
                  <w:u w:val="single"/>
                </w:rPr>
                <w:t xml:space="preserve">letstalkbusinessplans.com/posts/excel-business-plan-templates-free-download</w:t>
              </w:r>
            </w:hyperlink>
            <w:r>
              <w:rPr>
                <w:b w:val="0"/>
                <w:i w:val="0"/>
              </w:rPr>
              <w:t>. Section 8 says what the workbook can and cannot do for a trading business.</w:t>
            </w:r>
          </w:p>
          <w:p>
            <w:pPr>
              <w:pStyle w:val="ListBullet"/>
            </w:pPr>
            <w:r>
              <w:rPr>
                <w:b w:val="0"/>
                <w:i w:val="0"/>
              </w:rPr>
              <w:t>The SBA says you don’t have to stick to the exact outline: use the sections that make the most sense for your business (</w:t>
            </w:r>
            <w:hyperlink r:id="rId11">
              <w:r>
                <w:rPr>
                  <w:rStyle w:val="Hyperlink"/>
                  <w:color w:val="0563C1"/>
                  <w:u w:val="single"/>
                </w:rPr>
                <w:t xml:space="preserve">SBA: Write your business plan</w:t>
              </w:r>
            </w:hyperlink>
            <w:r>
              <w:rPr>
                <w:b w:val="0"/>
                <w:i w:val="0"/>
              </w:rPr>
              <w:t>).</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Business-model switch: tick one</w:t>
            </w:r>
          </w:p>
          <w:p>
            <w:pPr>
              <w:pStyle w:val="ListBullet"/>
            </w:pPr>
            <w:r>
              <w:rPr>
                <w:b w:val="0"/>
                <w:i w:val="0"/>
              </w:rPr>
              <w:t>☐  Importer: I buy abroad and sell in the U.S.</w:t>
            </w:r>
          </w:p>
          <w:p>
            <w:pPr>
              <w:pStyle w:val="ListBullet"/>
            </w:pPr>
            <w:r>
              <w:rPr>
                <w:b w:val="0"/>
                <w:i w:val="0"/>
              </w:rPr>
              <w:t>☐  Exporter: I sell U.S. goods abroad</w:t>
            </w:r>
          </w:p>
          <w:p>
            <w:pPr>
              <w:pStyle w:val="ListBullet"/>
            </w:pPr>
            <w:r>
              <w:rPr>
                <w:b w:val="0"/>
                <w:i w:val="0"/>
              </w:rPr>
              <w:t>☐  Both</w:t>
            </w:r>
          </w:p>
          <w:p>
            <w:pPr>
              <w:pStyle w:val="ListBullet"/>
            </w:pPr>
            <w:r>
              <w:rPr>
                <w:b w:val="0"/>
                <w:i w:val="0"/>
              </w:rPr>
              <w:t>☐  Agent or broker: I earn a commission and do not own the goods</w:t>
            </w:r>
          </w:p>
        </w:tc>
      </w:tr>
    </w:tbl>
    <w:p>
      <w:pPr>
        <w:spacing w:after="40"/>
      </w:pPr>
    </w:p>
    <w:tbl>
      <w:tblPr>
        <w:tblStyle w:val="TableGrid"/>
        <w:tblW w:type="auto" w:w="0"/>
        <w:jc w:val="center"/>
        <w:tblLayout w:type="fixed"/>
        <w:tblLook w:firstColumn="1" w:firstRow="1" w:lastColumn="0" w:lastRow="0" w:noHBand="0" w:noVBand="1" w:val="04A0"/>
      </w:tblPr>
      <w:tblGrid>
        <w:gridCol w:w="2041"/>
        <w:gridCol w:w="2494"/>
        <w:gridCol w:w="2494"/>
        <w:gridCol w:w="2721"/>
      </w:tblGrid>
      <w:tr>
        <w:trPr>
          <w:tblHeader w:val="true"/>
          <w:cantSplit w:val="true"/>
        </w:trPr>
        <w:tc>
          <w:tcPr>
            <w:tcW w:type="dxa" w:w="2041"/>
            <w:shd w:val="clear" w:color="auto" w:fill="1F3A5F"/>
          </w:tcPr>
          <w:p>
            <w:pPr>
              <w:keepNext/>
            </w:pPr>
            <w:r/>
            <w:r>
              <w:rPr>
                <w:b/>
                <w:color w:val="FFFFFF"/>
                <w:sz w:val="18"/>
              </w:rPr>
              <w:t>Where it changes</w:t>
            </w:r>
          </w:p>
        </w:tc>
        <w:tc>
          <w:tcPr>
            <w:tcW w:type="dxa" w:w="2494"/>
            <w:shd w:val="clear" w:color="auto" w:fill="1F3A5F"/>
          </w:tcPr>
          <w:p>
            <w:pPr>
              <w:keepNext/>
            </w:pPr>
            <w:r/>
            <w:r>
              <w:rPr>
                <w:b/>
                <w:color w:val="FFFFFF"/>
                <w:sz w:val="18"/>
              </w:rPr>
              <w:t>Importer</w:t>
            </w:r>
          </w:p>
        </w:tc>
        <w:tc>
          <w:tcPr>
            <w:tcW w:type="dxa" w:w="2494"/>
            <w:shd w:val="clear" w:color="auto" w:fill="1F3A5F"/>
          </w:tcPr>
          <w:p>
            <w:pPr>
              <w:keepNext/>
            </w:pPr>
            <w:r/>
            <w:r>
              <w:rPr>
                <w:b/>
                <w:color w:val="FFFFFF"/>
                <w:sz w:val="18"/>
              </w:rPr>
              <w:t>Exporter</w:t>
            </w:r>
          </w:p>
        </w:tc>
        <w:tc>
          <w:tcPr>
            <w:tcW w:type="dxa" w:w="2721"/>
            <w:shd w:val="clear" w:color="auto" w:fill="1F3A5F"/>
          </w:tcPr>
          <w:p>
            <w:pPr>
              <w:keepNext/>
            </w:pPr>
            <w:r/>
            <w:r>
              <w:rPr>
                <w:b/>
                <w:color w:val="FFFFFF"/>
                <w:sz w:val="18"/>
              </w:rPr>
              <w:t>Agent or broker</w:t>
            </w:r>
          </w:p>
        </w:tc>
      </w:tr>
      <w:tr>
        <w:trPr>
          <w:cantSplit w:val="true"/>
        </w:trPr>
        <w:tc>
          <w:tcPr>
            <w:tcW w:type="dxa" w:w="2041"/>
          </w:tcPr>
          <w:p>
            <w:pPr>
              <w:keepNext/>
            </w:pPr>
            <w:r>
              <w:rPr>
                <w:sz w:val="18"/>
              </w:rPr>
              <w:t>3.1 Product and market</w:t>
            </w:r>
          </w:p>
        </w:tc>
        <w:tc>
          <w:tcPr>
            <w:tcW w:type="dxa" w:w="2494"/>
          </w:tcPr>
          <w:p>
            <w:pPr>
              <w:keepNext/>
            </w:pPr>
            <w:r>
              <w:rPr>
                <w:sz w:val="18"/>
              </w:rPr>
              <w:t>Source countries and your U.S. buyers</w:t>
            </w:r>
          </w:p>
        </w:tc>
        <w:tc>
          <w:tcPr>
            <w:tcW w:type="dxa" w:w="2494"/>
          </w:tcPr>
          <w:p>
            <w:pPr>
              <w:keepNext/>
            </w:pPr>
            <w:r>
              <w:rPr>
                <w:sz w:val="18"/>
              </w:rPr>
              <w:t>Target countries and your foreign buyers</w:t>
            </w:r>
          </w:p>
        </w:tc>
        <w:tc>
          <w:tcPr>
            <w:tcW w:type="dxa" w:w="2721"/>
          </w:tcPr>
          <w:p>
            <w:pPr>
              <w:keepNext/>
            </w:pPr>
            <w:r>
              <w:rPr>
                <w:sz w:val="18"/>
              </w:rPr>
              <w:t>The suppliers and buyers you bring together</w:t>
            </w:r>
          </w:p>
        </w:tc>
      </w:tr>
      <w:tr>
        <w:trPr>
          <w:cantSplit w:val="true"/>
        </w:trPr>
        <w:tc>
          <w:tcPr>
            <w:tcW w:type="dxa" w:w="2041"/>
          </w:tcPr>
          <w:p>
            <w:pPr>
              <w:keepNext/>
            </w:pPr>
            <w:r>
              <w:rPr>
                <w:sz w:val="18"/>
              </w:rPr>
              <w:t>5.1 Suppliers</w:t>
            </w:r>
          </w:p>
        </w:tc>
        <w:tc>
          <w:tcPr>
            <w:tcW w:type="dxa" w:w="2494"/>
          </w:tcPr>
          <w:p>
            <w:pPr>
              <w:keepNext/>
            </w:pPr>
            <w:r>
              <w:rPr>
                <w:sz w:val="18"/>
              </w:rPr>
              <w:t>Your overseas suppliers</w:t>
            </w:r>
          </w:p>
        </w:tc>
        <w:tc>
          <w:tcPr>
            <w:tcW w:type="dxa" w:w="2494"/>
          </w:tcPr>
          <w:p>
            <w:pPr>
              <w:keepNext/>
            </w:pPr>
            <w:r>
              <w:rPr>
                <w:sz w:val="18"/>
              </w:rPr>
              <w:t>Your U.S. suppliers or your own production</w:t>
            </w:r>
          </w:p>
        </w:tc>
        <w:tc>
          <w:tcPr>
            <w:tcW w:type="dxa" w:w="2721"/>
          </w:tcPr>
          <w:p>
            <w:pPr>
              <w:keepNext/>
            </w:pPr>
            <w:r>
              <w:rPr>
                <w:sz w:val="18"/>
              </w:rPr>
              <w:t>The suppliers you represent</w:t>
            </w:r>
          </w:p>
        </w:tc>
      </w:tr>
      <w:tr>
        <w:trPr>
          <w:cantSplit w:val="true"/>
        </w:trPr>
        <w:tc>
          <w:tcPr>
            <w:tcW w:type="dxa" w:w="2041"/>
          </w:tcPr>
          <w:p>
            <w:pPr>
              <w:keepNext/>
            </w:pPr>
            <w:r>
              <w:rPr>
                <w:sz w:val="18"/>
              </w:rPr>
              <w:t>5.2 Buyers</w:t>
            </w:r>
          </w:p>
        </w:tc>
        <w:tc>
          <w:tcPr>
            <w:tcW w:type="dxa" w:w="2494"/>
          </w:tcPr>
          <w:p>
            <w:pPr>
              <w:keepNext/>
            </w:pPr>
            <w:r>
              <w:rPr>
                <w:sz w:val="18"/>
              </w:rPr>
              <w:t>Your U.S. buyers</w:t>
            </w:r>
          </w:p>
        </w:tc>
        <w:tc>
          <w:tcPr>
            <w:tcW w:type="dxa" w:w="2494"/>
          </w:tcPr>
          <w:p>
            <w:pPr>
              <w:keepNext/>
            </w:pPr>
            <w:r>
              <w:rPr>
                <w:sz w:val="18"/>
              </w:rPr>
              <w:t>Your foreign buyers</w:t>
            </w:r>
          </w:p>
        </w:tc>
        <w:tc>
          <w:tcPr>
            <w:tcW w:type="dxa" w:w="2721"/>
          </w:tcPr>
          <w:p>
            <w:pPr>
              <w:keepNext/>
            </w:pPr>
            <w:r>
              <w:rPr>
                <w:sz w:val="18"/>
              </w:rPr>
              <w:t>The buyers you find, and your commission basis</w:t>
            </w:r>
          </w:p>
        </w:tc>
      </w:tr>
      <w:tr>
        <w:trPr>
          <w:cantSplit w:val="true"/>
        </w:trPr>
        <w:tc>
          <w:tcPr>
            <w:tcW w:type="dxa" w:w="2041"/>
          </w:tcPr>
          <w:p>
            <w:pPr>
              <w:keepNext/>
            </w:pPr>
            <w:r>
              <w:rPr>
                <w:sz w:val="18"/>
              </w:rPr>
              <w:t>5.4 Cost sheet</w:t>
            </w:r>
          </w:p>
        </w:tc>
        <w:tc>
          <w:tcPr>
            <w:tcW w:type="dxa" w:w="2494"/>
          </w:tcPr>
          <w:p>
            <w:pPr>
              <w:keepNext/>
            </w:pPr>
            <w:r>
              <w:rPr>
                <w:sz w:val="18"/>
              </w:rPr>
              <w:t>Landed cost sheet</w:t>
            </w:r>
          </w:p>
        </w:tc>
        <w:tc>
          <w:tcPr>
            <w:tcW w:type="dxa" w:w="2494"/>
          </w:tcPr>
          <w:p>
            <w:pPr>
              <w:keepNext/>
            </w:pPr>
            <w:r>
              <w:rPr>
                <w:sz w:val="18"/>
              </w:rPr>
              <w:t>Delivered cost sheet</w:t>
            </w:r>
          </w:p>
        </w:tc>
        <w:tc>
          <w:tcPr>
            <w:tcW w:type="dxa" w:w="2721"/>
          </w:tcPr>
          <w:p>
            <w:pPr>
              <w:keepNext/>
            </w:pPr>
            <w:r>
              <w:rPr>
                <w:sz w:val="18"/>
              </w:rPr>
              <w:t>Your commission and your own costs; no goods to buy</w:t>
            </w:r>
          </w:p>
        </w:tc>
      </w:tr>
      <w:tr>
        <w:trPr>
          <w:cantSplit w:val="true"/>
        </w:trPr>
        <w:tc>
          <w:tcPr>
            <w:tcW w:type="dxa" w:w="2041"/>
          </w:tcPr>
          <w:p>
            <w:pPr>
              <w:keepNext/>
            </w:pPr>
            <w:r>
              <w:rPr>
                <w:sz w:val="18"/>
              </w:rPr>
              <w:t>5.5 Timeline</w:t>
            </w:r>
          </w:p>
        </w:tc>
        <w:tc>
          <w:tcPr>
            <w:tcW w:type="dxa" w:w="2494"/>
          </w:tcPr>
          <w:p>
            <w:pPr>
              <w:keepNext/>
            </w:pPr>
            <w:r>
              <w:rPr>
                <w:sz w:val="18"/>
              </w:rPr>
              <w:t>Supplier deposit to buyer payment</w:t>
            </w:r>
          </w:p>
        </w:tc>
        <w:tc>
          <w:tcPr>
            <w:tcW w:type="dxa" w:w="2494"/>
          </w:tcPr>
          <w:p>
            <w:pPr>
              <w:keepNext/>
            </w:pPr>
            <w:r>
              <w:rPr>
                <w:sz w:val="18"/>
              </w:rPr>
              <w:t>Production or purchase to buyer payment</w:t>
            </w:r>
          </w:p>
        </w:tc>
        <w:tc>
          <w:tcPr>
            <w:tcW w:type="dxa" w:w="2721"/>
          </w:tcPr>
          <w:p>
            <w:pPr>
              <w:keepNext/>
            </w:pPr>
            <w:r>
              <w:rPr>
                <w:sz w:val="18"/>
              </w:rPr>
              <w:t>When the commission is paid to you</w:t>
            </w:r>
          </w:p>
        </w:tc>
      </w:tr>
      <w:tr>
        <w:trPr>
          <w:cantSplit w:val="true"/>
        </w:trPr>
        <w:tc>
          <w:tcPr>
            <w:tcW w:type="dxa" w:w="2041"/>
          </w:tcPr>
          <w:p>
            <w:pPr>
              <w:keepNext/>
            </w:pPr>
            <w:r>
              <w:rPr>
                <w:sz w:val="18"/>
              </w:rPr>
              <w:t>5.7 Checklist</w:t>
            </w:r>
          </w:p>
        </w:tc>
        <w:tc>
          <w:tcPr>
            <w:tcW w:type="dxa" w:w="2494"/>
          </w:tcPr>
          <w:p>
            <w:pPr>
              <w:keepNext/>
            </w:pPr>
            <w:r>
              <w:rPr>
                <w:sz w:val="18"/>
              </w:rPr>
              <w:t>Importer rows</w:t>
            </w:r>
          </w:p>
        </w:tc>
        <w:tc>
          <w:tcPr>
            <w:tcW w:type="dxa" w:w="2494"/>
          </w:tcPr>
          <w:p>
            <w:pPr>
              <w:keepNext/>
            </w:pPr>
            <w:r>
              <w:rPr>
                <w:sz w:val="18"/>
              </w:rPr>
              <w:t>Exporter rows</w:t>
            </w:r>
          </w:p>
        </w:tc>
        <w:tc>
          <w:tcPr>
            <w:tcW w:type="dxa" w:w="2721"/>
          </w:tcPr>
          <w:p>
            <w:pPr>
              <w:keepNext/>
            </w:pPr>
            <w:r>
              <w:rPr>
                <w:sz w:val="18"/>
              </w:rPr>
              <w:t>Ask your adviser which rows apply</w:t>
            </w:r>
          </w:p>
        </w:tc>
      </w:tr>
      <w:tr>
        <w:trPr>
          <w:cantSplit w:val="true"/>
        </w:trPr>
        <w:tc>
          <w:tcPr>
            <w:tcW w:type="dxa" w:w="2041"/>
          </w:tcPr>
          <w:p>
            <w:r>
              <w:rPr>
                <w:sz w:val="18"/>
              </w:rPr>
              <w:t>8.1 First-order cash</w:t>
            </w:r>
          </w:p>
        </w:tc>
        <w:tc>
          <w:tcPr>
            <w:tcW w:type="dxa" w:w="2494"/>
          </w:tcPr>
          <w:p>
            <w:r>
              <w:rPr>
                <w:sz w:val="18"/>
              </w:rPr>
              <w:t>The first order's landed cost</w:t>
            </w:r>
          </w:p>
        </w:tc>
        <w:tc>
          <w:tcPr>
            <w:tcW w:type="dxa" w:w="2494"/>
          </w:tcPr>
          <w:p>
            <w:r>
              <w:rPr>
                <w:sz w:val="18"/>
              </w:rPr>
              <w:t>The first order's delivered cost</w:t>
            </w:r>
          </w:p>
        </w:tc>
        <w:tc>
          <w:tcPr>
            <w:tcW w:type="dxa" w:w="2721"/>
          </w:tcPr>
          <w:p>
            <w:r>
              <w:rPr>
                <w:sz w:val="18"/>
              </w:rPr>
              <w:t>Your costs before the commission arrives; no inventory</w:t>
            </w:r>
          </w:p>
        </w:tc>
      </w:tr>
    </w:tbl>
    <w:p>
      <w:pPr>
        <w:spacing w:after="40"/>
      </w:pPr>
    </w:p>
    <w:p>
      <w:r>
        <w:rPr>
          <w:b w:val="0"/>
          <w:i w:val="0"/>
        </w:rPr>
        <w:t>If you are both an importer and an exporter, fill in both columns.</w:t>
      </w:r>
    </w:p>
    <w:p>
      <w:r>
        <w:rPr>
          <w:b w:val="0"/>
          <w:i w:val="0"/>
        </w:rPr>
        <w:t>If you act for others in customs business, that is a licensed activity (19 C.F.R. 111.2); this template does not cover it.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Get the numbers from the source</w:t>
            </w:r>
          </w:p>
          <w:p>
            <w:pPr>
              <w:spacing w:after="40"/>
            </w:pPr>
            <w:r>
              <w:rPr>
                <w:b w:val="0"/>
                <w:i w:val="0"/>
              </w:rPr>
              <w:t>This template gives no duty or tariff rates, customs bond amounts, fees, classification numbers, export license decisions or loan limits. They depend on your product, where it comes from or goes, and the date, and import and export rules changed during 2026. Get them from U.S. Customs and Border Protection (CBP) or a licensed customs broker for imports, and from the Bureau of Industry and Security or your freight forwarder for exports. Write the date you checked beside every rate you enter.</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Scope note</w:t>
            </w:r>
          </w:p>
          <w:p>
            <w:pPr>
              <w:spacing w:after="40"/>
            </w:pPr>
            <w:r>
              <w:rPr>
                <w:b w:val="0"/>
                <w:i w:val="0"/>
              </w:rPr>
              <w:t xml:space="preserve">Not for customs brokerage or freight forwarding as a business. Selling online to consumers? The </w:t>
            </w:r>
            <w:hyperlink r:id="rId12">
              <w:r>
                <w:rPr>
                  <w:rStyle w:val="Hyperlink"/>
                  <w:color w:val="0563C1"/>
                  <w:u w:val="single"/>
                </w:rPr>
                <w:t xml:space="preserve">e-commerce template</w:t>
              </w:r>
            </w:hyperlink>
            <w:r>
              <w:rPr>
                <w:b w:val="0"/>
                <w:i w:val="0"/>
              </w:rPr>
              <w:t xml:space="preserve"> fits better. This is not legal, customs, tax or lending advice.</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Known limitations of this template</w:t>
            </w:r>
          </w:p>
          <w:p>
            <w:pPr>
              <w:pStyle w:val="ListBullet"/>
            </w:pPr>
            <w:r>
              <w:rPr>
                <w:b w:val="0"/>
                <w:i w:val="0"/>
              </w:rPr>
              <w:t>No built-in calculations: Word has none. The arithmetic is laid out for you; the Excel workbook does the 5-year model.</w:t>
            </w:r>
          </w:p>
          <w:p>
            <w:pPr>
              <w:pStyle w:val="ListBullet"/>
            </w:pPr>
            <w:r>
              <w:rPr>
                <w:b w:val="0"/>
                <w:i w:val="0"/>
              </w:rPr>
              <w:t>No duty or tariff rates, bond amounts, fees, classification numbers, export license decisions, sanctions decisions or loan limits are given. Get them from CBP, a licensed customs broker, the Bureau of Industry and Security or your lender, with the date you checked.</w:t>
            </w:r>
          </w:p>
          <w:p>
            <w:pPr>
              <w:pStyle w:val="ListBullet"/>
            </w:pPr>
            <w:r>
              <w:rPr>
                <w:b w:val="0"/>
                <w:i w:val="0"/>
              </w:rPr>
              <w:t>No delivery term and no payment term is recommended.</w:t>
            </w:r>
          </w:p>
          <w:p>
            <w:pPr>
              <w:pStyle w:val="ListBullet"/>
            </w:pPr>
            <w:r>
              <w:rPr>
                <w:b w:val="0"/>
                <w:i w:val="0"/>
              </w:rPr>
              <w:t>Import and export rules change. Re-check every row of the checklist before you rely on it.</w:t>
            </w:r>
          </w:p>
          <w:p>
            <w:pPr>
              <w:pStyle w:val="ListBullet"/>
            </w:pPr>
            <w:r>
              <w:rPr>
                <w:b w:val="0"/>
                <w:i w:val="0"/>
              </w:rPr>
              <w:t>The Excel workbook has no receivables, payables or inventory timing and no exchange-rate line. Section 8 shows how to work around each.</w:t>
            </w:r>
          </w:p>
          <w:p>
            <w:pPr>
              <w:pStyle w:val="ListBullet"/>
            </w:pPr>
            <w:r>
              <w:rPr>
                <w:b w:val="0"/>
                <w:i w:val="0"/>
              </w:rPr>
              <w:t>Customs brokerage and freight forwarding as businesses are not covered.</w:t>
            </w:r>
          </w:p>
          <w:p>
            <w:pPr>
              <w:pStyle w:val="ListBullet"/>
            </w:pPr>
            <w:r>
              <w:rPr>
                <w:b w:val="0"/>
                <w:i w:val="0"/>
              </w:rPr>
              <w:t>Every number shown is a labelled, made-up example.</w:t>
            </w:r>
          </w:p>
          <w:p>
            <w:pPr>
              <w:pStyle w:val="ListBullet"/>
            </w:pPr>
            <w:r>
              <w:rPr>
                <w:b w:val="0"/>
                <w:i w:val="0"/>
              </w:rPr>
              <w:t>Checked in LibreOffice only. It has not been opened in Microsoft Word.</w:t>
            </w:r>
          </w:p>
          <w:p>
            <w:pPr>
              <w:pStyle w:val="ListBullet"/>
            </w:pPr>
            <w:r>
              <w:rPr>
                <w:b w:val="0"/>
                <w:i w:val="0"/>
              </w:rPr>
              <w:t>Not legal, customs, tax, export-control or lending advice.</w:t>
            </w:r>
          </w:p>
        </w:tc>
      </w:tr>
    </w:tbl>
    <w:p>
      <w:pPr>
        <w:spacing w:after="40"/>
      </w:pPr>
    </w:p>
    <w:p>
      <w:pPr>
        <w:pStyle w:val="ContentsHeading"/>
        <w:pageBreakBefore/>
      </w:pPr>
      <w:r>
        <w:t>Contents</w:t>
      </w:r>
    </w:p>
    <w:p>
      <w:pPr>
        <w:pStyle w:val="TOC1"/>
      </w:pPr>
      <w:r>
        <w:fldChar w:fldCharType="begin"/>
      </w:r>
      <w:r>
        <w:instrText xml:space="preserve"> TOC \o "1-2" \z \u </w:instrText>
      </w:r>
      <w:r>
        <w:fldChar w:fldCharType="separate"/>
      </w:r>
      <w:r>
        <w:t>One-page summary</w:t>
        <w:tab/>
        <w:t>5</w:t>
      </w:r>
    </w:p>
    <w:p>
      <w:pPr>
        <w:pStyle w:val="TOC1"/>
      </w:pPr>
      <w:r>
        <w:t>1. Executive summary</w:t>
        <w:tab/>
        <w:t>6</w:t>
      </w:r>
    </w:p>
    <w:p>
      <w:pPr>
        <w:pStyle w:val="TOC1"/>
      </w:pPr>
      <w:r>
        <w:t>2. Company description</w:t>
        <w:tab/>
        <w:t>6</w:t>
      </w:r>
    </w:p>
    <w:p>
      <w:pPr>
        <w:pStyle w:val="TOC1"/>
      </w:pPr>
      <w:r>
        <w:t>3. Market analysis</w:t>
        <w:tab/>
        <w:t>7</w:t>
      </w:r>
    </w:p>
    <w:p>
      <w:pPr>
        <w:pStyle w:val="TOC2"/>
      </w:pPr>
      <w:r>
        <w:t>3.1 Product and market worksheet</w:t>
        <w:tab/>
        <w:t>7</w:t>
      </w:r>
    </w:p>
    <w:p>
      <w:pPr>
        <w:pStyle w:val="TOC2"/>
      </w:pPr>
      <w:r>
        <w:t>3.2 Customers</w:t>
        <w:tab/>
        <w:t>7</w:t>
      </w:r>
    </w:p>
    <w:p>
      <w:pPr>
        <w:pStyle w:val="TOC1"/>
      </w:pPr>
      <w:r>
        <w:t>4. Organization and management</w:t>
        <w:tab/>
        <w:t>8</w:t>
      </w:r>
    </w:p>
    <w:p>
      <w:pPr>
        <w:pStyle w:val="TOC1"/>
      </w:pPr>
      <w:r>
        <w:t>5. Products and operations</w:t>
        <w:tab/>
        <w:t>8</w:t>
      </w:r>
    </w:p>
    <w:p>
      <w:pPr>
        <w:pStyle w:val="TOC2"/>
      </w:pPr>
      <w:r>
        <w:t>5.1 Supplier pipeline</w:t>
        <w:tab/>
        <w:t>9</w:t>
      </w:r>
    </w:p>
    <w:p>
      <w:pPr>
        <w:pStyle w:val="TOC2"/>
      </w:pPr>
      <w:r>
        <w:t>5.2 Buyer pipeline</w:t>
        <w:tab/>
        <w:t>9</w:t>
      </w:r>
    </w:p>
    <w:p>
      <w:pPr>
        <w:pStyle w:val="TOC2"/>
      </w:pPr>
      <w:r>
        <w:t>5.3 Delivery terms, as a planning record</w:t>
        <w:tab/>
        <w:t>9</w:t>
      </w:r>
    </w:p>
    <w:p>
      <w:pPr>
        <w:pStyle w:val="TOC2"/>
      </w:pPr>
      <w:r>
        <w:t>5.4 Landed cost sheet, per shipment and per unit</w:t>
        <w:tab/>
        <w:t>10</w:t>
      </w:r>
    </w:p>
    <w:p>
      <w:pPr>
        <w:pStyle w:val="TOC2"/>
      </w:pPr>
      <w:r>
        <w:t>5.5 Order-to-cash timeline</w:t>
        <w:tab/>
        <w:t>11</w:t>
      </w:r>
    </w:p>
    <w:p>
      <w:pPr>
        <w:pStyle w:val="TOC2"/>
      </w:pPr>
      <w:r>
        <w:t>5.6 Payment terms and currency</w:t>
        <w:tab/>
        <w:t>12</w:t>
      </w:r>
    </w:p>
    <w:p>
      <w:pPr>
        <w:pStyle w:val="TOC2"/>
      </w:pPr>
      <w:r>
        <w:t>5.7 Compliance checklist</w:t>
        <w:tab/>
        <w:t>13</w:t>
      </w:r>
    </w:p>
    <w:p>
      <w:pPr>
        <w:pStyle w:val="TOC1"/>
      </w:pPr>
      <w:r>
        <w:t>6. Marketing and sales</w:t>
        <w:tab/>
        <w:t>15</w:t>
      </w:r>
    </w:p>
    <w:p>
      <w:pPr>
        <w:pStyle w:val="TOC1"/>
      </w:pPr>
      <w:r>
        <w:t>7. Funding request</w:t>
        <w:tab/>
        <w:t>16</w:t>
      </w:r>
    </w:p>
    <w:p>
      <w:pPr>
        <w:pStyle w:val="TOC2"/>
      </w:pPr>
      <w:r>
        <w:t>7.1 Funding crosswalk</w:t>
        <w:tab/>
        <w:t>16</w:t>
      </w:r>
    </w:p>
    <w:p>
      <w:pPr>
        <w:pStyle w:val="TOC2"/>
      </w:pPr>
      <w:r>
        <w:t>7.2 Request</w:t>
        <w:tab/>
        <w:t>16</w:t>
      </w:r>
    </w:p>
    <w:p>
      <w:pPr>
        <w:pStyle w:val="TOC1"/>
      </w:pPr>
      <w:r>
        <w:t>8. Financial projections</w:t>
        <w:tab/>
        <w:t>16</w:t>
      </w:r>
    </w:p>
    <w:p>
      <w:pPr>
        <w:pStyle w:val="TOC2"/>
      </w:pPr>
      <w:r>
        <w:t>8.1 Start-up and first-order cash, sources and uses</w:t>
        <w:tab/>
        <w:t>17</w:t>
      </w:r>
    </w:p>
    <w:p>
      <w:pPr>
        <w:pStyle w:val="TOC2"/>
      </w:pPr>
      <w:r>
        <w:t>8.2 Profit and loss summary, Years 1–5</w:t>
        <w:tab/>
        <w:t>17</w:t>
      </w:r>
    </w:p>
    <w:p>
      <w:pPr>
        <w:pStyle w:val="TOC2"/>
      </w:pPr>
      <w:r>
        <w:t>8.3 Year-1 monthly cash with order timing</w:t>
        <w:tab/>
        <w:t>18</w:t>
      </w:r>
    </w:p>
    <w:p>
      <w:pPr>
        <w:pStyle w:val="TOC2"/>
      </w:pPr>
      <w:r>
        <w:t>8.4 Balance sheet</w:t>
        <w:tab/>
        <w:t>18</w:t>
      </w:r>
    </w:p>
    <w:p>
      <w:pPr>
        <w:pStyle w:val="TOC1"/>
      </w:pPr>
      <w:r>
        <w:t>9. Risks and what you'll do</w:t>
        <w:tab/>
        <w:t>19</w:t>
      </w:r>
    </w:p>
    <w:p>
      <w:pPr>
        <w:pStyle w:val="TOC1"/>
      </w:pPr>
      <w:r>
        <w:t>10. Appendix checklist</w:t>
        <w:tab/>
        <w:t>19</w:t>
      </w:r>
      <w:r>
        <w:fldChar w:fldCharType="end"/>
      </w:r>
    </w:p>
    <w:p>
      <w:pPr>
        <w:pStyle w:val="Heading1"/>
        <w:pageBreakBefore/>
      </w:pPr>
      <w:r>
        <w:t>One-page summary</w:t>
      </w:r>
    </w:p>
    <w:p>
      <w:pPr>
        <w:spacing w:after="80"/>
      </w:pPr>
      <w:r>
        <w:rPr>
          <w:b w:val="0"/>
          <w:i/>
          <w:color w:val="555555"/>
        </w:rPr>
        <w:t>Fill this in last, from the sections that follow. Keep it to one page.</w:t>
      </w:r>
    </w:p>
    <w:tbl>
      <w:tblPr>
        <w:tblStyle w:val="TableGrid"/>
        <w:tblW w:type="auto" w:w="0"/>
        <w:jc w:val="center"/>
        <w:tblLayout w:type="fixed"/>
        <w:tblLook w:firstColumn="1" w:firstRow="1" w:lastColumn="0" w:lastRow="0" w:noHBand="0" w:noVBand="1" w:val="04A0"/>
      </w:tblPr>
      <w:tblGrid>
        <w:gridCol w:w="6350"/>
        <w:gridCol w:w="3402"/>
      </w:tblGrid>
      <w:tr>
        <w:trPr>
          <w:tblHeader w:val="true"/>
          <w:cantSplit w:val="true"/>
        </w:trPr>
        <w:tc>
          <w:tcPr>
            <w:tcW w:type="dxa" w:w="6350"/>
            <w:shd w:val="clear" w:color="auto" w:fill="1F3A5F"/>
          </w:tcPr>
          <w:p>
            <w:pPr>
              <w:keepNext/>
            </w:pPr>
            <w:r/>
            <w:r>
              <w:rPr>
                <w:b/>
                <w:color w:val="FFFFFF"/>
                <w:sz w:val="20"/>
              </w:rPr>
              <w:t>Item</w:t>
            </w:r>
          </w:p>
        </w:tc>
        <w:tc>
          <w:tcPr>
            <w:tcW w:type="dxa" w:w="3402"/>
            <w:shd w:val="clear" w:color="auto" w:fill="1F3A5F"/>
          </w:tcPr>
          <w:p>
            <w:pPr>
              <w:keepNext/>
            </w:pPr>
            <w:r/>
            <w:r>
              <w:rPr>
                <w:b/>
                <w:color w:val="FFFFFF"/>
                <w:sz w:val="20"/>
              </w:rPr>
              <w:t>Your answer</w:t>
            </w:r>
          </w:p>
        </w:tc>
      </w:tr>
      <w:tr>
        <w:trPr>
          <w:cantSplit w:val="true"/>
        </w:trPr>
        <w:tc>
          <w:tcPr>
            <w:tcW w:type="dxa" w:w="6350"/>
          </w:tcPr>
          <w:p>
            <w:pPr>
              <w:keepNext/>
            </w:pPr>
            <w:r>
              <w:rPr>
                <w:sz w:val="20"/>
              </w:rPr>
              <w:t>Business model: importer / exporter / both / agent (switch, front matter)</w:t>
            </w:r>
          </w:p>
        </w:tc>
        <w:tc>
          <w:tcPr>
            <w:tcW w:type="dxa" w:w="3402"/>
          </w:tcPr>
          <w:p>
            <w:pPr>
              <w:keepNext/>
            </w:pPr>
            <w:r>
              <w:rPr>
                <w:sz w:val="20"/>
              </w:rPr>
              <w:t>[ ]</w:t>
            </w:r>
          </w:p>
        </w:tc>
      </w:tr>
      <w:tr>
        <w:trPr>
          <w:cantSplit w:val="true"/>
        </w:trPr>
        <w:tc>
          <w:tcPr>
            <w:tcW w:type="dxa" w:w="6350"/>
          </w:tcPr>
          <w:p>
            <w:pPr>
              <w:keepNext/>
            </w:pPr>
            <w:r>
              <w:rPr>
                <w:sz w:val="20"/>
              </w:rPr>
              <w:t>Products (section 3.1)</w:t>
            </w:r>
          </w:p>
        </w:tc>
        <w:tc>
          <w:tcPr>
            <w:tcW w:type="dxa" w:w="3402"/>
          </w:tcPr>
          <w:p>
            <w:pPr>
              <w:keepNext/>
            </w:pPr>
            <w:r>
              <w:rPr>
                <w:sz w:val="20"/>
              </w:rPr>
              <w:t>[ ]</w:t>
            </w:r>
          </w:p>
        </w:tc>
      </w:tr>
      <w:tr>
        <w:trPr>
          <w:cantSplit w:val="true"/>
        </w:trPr>
        <w:tc>
          <w:tcPr>
            <w:tcW w:type="dxa" w:w="6350"/>
          </w:tcPr>
          <w:p>
            <w:pPr>
              <w:keepNext/>
            </w:pPr>
            <w:r>
              <w:rPr>
                <w:sz w:val="20"/>
              </w:rPr>
              <w:t>Source and target countries, yours (section 3.1)</w:t>
            </w:r>
          </w:p>
        </w:tc>
        <w:tc>
          <w:tcPr>
            <w:tcW w:type="dxa" w:w="3402"/>
          </w:tcPr>
          <w:p>
            <w:pPr>
              <w:keepNext/>
            </w:pPr>
            <w:r>
              <w:rPr>
                <w:sz w:val="20"/>
              </w:rPr>
              <w:t>[ ]</w:t>
            </w:r>
          </w:p>
        </w:tc>
      </w:tr>
      <w:tr>
        <w:trPr>
          <w:cantSplit w:val="true"/>
        </w:trPr>
        <w:tc>
          <w:tcPr>
            <w:tcW w:type="dxa" w:w="6350"/>
          </w:tcPr>
          <w:p>
            <w:pPr>
              <w:keepNext/>
            </w:pPr>
            <w:r>
              <w:rPr>
                <w:sz w:val="20"/>
              </w:rPr>
              <w:t>Main suppliers and buyers, and where each stands (sections 5.1 and 5.2)</w:t>
            </w:r>
          </w:p>
        </w:tc>
        <w:tc>
          <w:tcPr>
            <w:tcW w:type="dxa" w:w="3402"/>
          </w:tcPr>
          <w:p>
            <w:pPr>
              <w:keepNext/>
            </w:pPr>
            <w:r>
              <w:rPr>
                <w:sz w:val="20"/>
              </w:rPr>
              <w:t>[ ] / [ ]</w:t>
            </w:r>
          </w:p>
        </w:tc>
      </w:tr>
      <w:tr>
        <w:trPr>
          <w:cantSplit w:val="true"/>
        </w:trPr>
        <w:tc>
          <w:tcPr>
            <w:tcW w:type="dxa" w:w="6350"/>
          </w:tcPr>
          <w:p>
            <w:pPr>
              <w:keepNext/>
            </w:pPr>
            <w:r>
              <w:rPr>
                <w:sz w:val="20"/>
              </w:rPr>
              <w:t>Landed cost per unit and margin per unit, or delivered cost and margin (section 5.4)</w:t>
            </w:r>
          </w:p>
        </w:tc>
        <w:tc>
          <w:tcPr>
            <w:tcW w:type="dxa" w:w="3402"/>
          </w:tcPr>
          <w:p>
            <w:pPr>
              <w:keepNext/>
            </w:pPr>
            <w:r>
              <w:rPr>
                <w:sz w:val="20"/>
              </w:rPr>
              <w:t>[$] / [$]</w:t>
            </w:r>
          </w:p>
        </w:tc>
      </w:tr>
      <w:tr>
        <w:trPr>
          <w:cantSplit w:val="true"/>
        </w:trPr>
        <w:tc>
          <w:tcPr>
            <w:tcW w:type="dxa" w:w="6350"/>
          </w:tcPr>
          <w:p>
            <w:pPr>
              <w:keepNext/>
            </w:pPr>
            <w:r>
              <w:rPr>
                <w:sz w:val="20"/>
              </w:rPr>
              <w:t>Days cash is tied up per order, and peak cash need (section 5.5)</w:t>
            </w:r>
          </w:p>
        </w:tc>
        <w:tc>
          <w:tcPr>
            <w:tcW w:type="dxa" w:w="3402"/>
          </w:tcPr>
          <w:p>
            <w:pPr>
              <w:keepNext/>
            </w:pPr>
            <w:r>
              <w:rPr>
                <w:sz w:val="20"/>
              </w:rPr>
              <w:t>[ ] days / [$]</w:t>
            </w:r>
          </w:p>
        </w:tc>
      </w:tr>
      <w:tr>
        <w:trPr>
          <w:cantSplit w:val="true"/>
        </w:trPr>
        <w:tc>
          <w:tcPr>
            <w:tcW w:type="dxa" w:w="6350"/>
          </w:tcPr>
          <w:p>
            <w:pPr>
              <w:keepNext/>
            </w:pPr>
            <w:r>
              <w:rPr>
                <w:sz w:val="20"/>
              </w:rPr>
              <w:t>Funding sought (sections 7 and 8.1)</w:t>
            </w:r>
          </w:p>
        </w:tc>
        <w:tc>
          <w:tcPr>
            <w:tcW w:type="dxa" w:w="3402"/>
          </w:tcPr>
          <w:p>
            <w:pPr>
              <w:keepNext/>
            </w:pPr>
            <w:r>
              <w:rPr>
                <w:sz w:val="20"/>
              </w:rPr>
              <w:t>[$]</w:t>
            </w:r>
          </w:p>
        </w:tc>
      </w:tr>
      <w:tr>
        <w:trPr>
          <w:cantSplit w:val="true"/>
        </w:trPr>
        <w:tc>
          <w:tcPr>
            <w:tcW w:type="dxa" w:w="6350"/>
          </w:tcPr>
          <w:p>
            <w:r>
              <w:rPr>
                <w:sz w:val="20"/>
              </w:rPr>
              <w:t>Compliance status: what is done, what is next (section 5.7)</w:t>
            </w:r>
          </w:p>
        </w:tc>
        <w:tc>
          <w:tcPr>
            <w:tcW w:type="dxa" w:w="3402"/>
          </w:tcPr>
          <w:p>
            <w:r>
              <w:rPr>
                <w:sz w:val="20"/>
              </w:rPr>
              <w:t>[ ]</w:t>
            </w:r>
          </w:p>
        </w:tc>
      </w:tr>
    </w:tbl>
    <w:p>
      <w:pPr>
        <w:spacing w:after="40"/>
      </w:pPr>
    </w:p>
    <w:p>
      <w:pPr>
        <w:pStyle w:val="Heading1"/>
        <w:pageBreakBefore/>
      </w:pPr>
      <w:r>
        <w:t>1. Executive summary</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Write this section last, in one page. Say what the business buys or sells, where, for whom, how big the first order is, how much cash it ties up and what the plan asks for.</w:t>
            </w:r>
          </w:p>
          <w:p>
            <w:pPr>
              <w:spacing w:after="40"/>
            </w:pPr>
            <w:r>
              <w:rPr>
                <w:b w:val="0"/>
                <w:i w:val="0"/>
              </w:rPr>
              <w:t>The SBA describes it as: “Briefly tell your reader what your company is and why it will be successful.” (</w:t>
            </w:r>
            <w:hyperlink r:id="rId11">
              <w:r>
                <w:rPr>
                  <w:rStyle w:val="Hyperlink"/>
                  <w:color w:val="0563C1"/>
                  <w:u w:val="single"/>
                </w:rPr>
                <w:t xml:space="preserve">SBA</w:t>
              </w:r>
            </w:hyperlink>
            <w:r>
              <w:rPr>
                <w:b w:val="0"/>
                <w:i w:val="0"/>
              </w:rPr>
              <w:t>)</w:t>
            </w:r>
          </w:p>
          <w:p>
            <w:pPr>
              <w:spacing w:after="0"/>
            </w:pPr>
            <w:r>
              <w:rPr>
                <w:b/>
              </w:rPr>
              <w:t>Questions to answer in this section:</w:t>
            </w:r>
          </w:p>
          <w:p>
            <w:pPr>
              <w:pStyle w:val="ListBullet"/>
            </w:pPr>
            <w:r>
              <w:rPr>
                <w:b w:val="0"/>
                <w:i w:val="0"/>
              </w:rPr>
              <w:t>What does the business do: import, export, both or act as an agent?</w:t>
            </w:r>
          </w:p>
          <w:p>
            <w:pPr>
              <w:pStyle w:val="ListBullet"/>
            </w:pPr>
            <w:r>
              <w:rPr>
                <w:b w:val="0"/>
                <w:i w:val="0"/>
              </w:rPr>
              <w:t>What is the first order, and how much cash does it tie up and for how long?</w:t>
            </w:r>
          </w:p>
          <w:p>
            <w:pPr>
              <w:pStyle w:val="ListBullet"/>
            </w:pPr>
            <w:r>
              <w:rPr>
                <w:b w:val="0"/>
                <w:i w:val="0"/>
              </w:rPr>
              <w:t>How much funding is needed, for what, and where will it come from?</w:t>
            </w:r>
          </w:p>
        </w:tc>
      </w:tr>
    </w:tbl>
    <w:p>
      <w:pPr>
        <w:spacing w:after="40"/>
      </w:pPr>
    </w:p>
    <w:p>
      <w:pPr>
        <w:pStyle w:val="ListBullet"/>
      </w:pPr>
      <w:r>
        <w:rPr>
          <w:b w:val="0"/>
          <w:i w:val="0"/>
        </w:rPr>
        <w:t>The business: [name] is a [importer / exporter / both / trading agent] of [products], buying from [source markets] and selling to [target markets].</w:t>
      </w:r>
    </w:p>
    <w:p>
      <w:pPr>
        <w:pStyle w:val="ListBullet"/>
      </w:pPr>
      <w:r>
        <w:rPr>
          <w:b w:val="0"/>
          <w:i w:val="0"/>
        </w:rPr>
        <w:t>First order: [units] at a landed (or delivered) cost of [$], cash tied up for [ ] days, peak cash need [$] (section 5.5).</w:t>
      </w:r>
    </w:p>
    <w:p>
      <w:pPr>
        <w:pStyle w:val="ListBullet"/>
      </w:pPr>
      <w:r>
        <w:rPr>
          <w:b w:val="0"/>
          <w:i w:val="0"/>
        </w:rPr>
        <w:t>Margin: [$] per unit, after customs costs you have checked with your broker (section 5.4).</w:t>
      </w:r>
    </w:p>
    <w:p>
      <w:pPr>
        <w:pStyle w:val="ListBullet"/>
      </w:pPr>
      <w:r>
        <w:rPr>
          <w:b w:val="0"/>
          <w:i w:val="0"/>
        </w:rPr>
        <w:t>Compliance: [what is done, what is next] (section 5.7).</w:t>
      </w:r>
    </w:p>
    <w:p>
      <w:pPr>
        <w:pStyle w:val="ListBullet"/>
      </w:pPr>
      <w:r>
        <w:rPr>
          <w:b w:val="0"/>
          <w:i w:val="0"/>
        </w:rPr>
        <w:t>Funding request: [$] for [uses] (section 7), or: no funding requested.</w:t>
      </w:r>
    </w:p>
    <w:p>
      <w:pPr>
        <w:pStyle w:val="Heading1"/>
      </w:pPr>
      <w:r>
        <w:t>2. Company description</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Give the facts a reader checks first: who owns the business, its legal form, where it operates and where the goods are kept.</w:t>
            </w:r>
          </w:p>
          <w:p>
            <w:pPr>
              <w:spacing w:after="40"/>
            </w:pPr>
            <w:r>
              <w:rPr>
                <w:b w:val="0"/>
                <w:i w:val="0"/>
              </w:rPr>
              <w:t>Importers: CBP Form 5106 asks for an identification number. Write your status here and see the first row of 5.7.</w:t>
            </w:r>
          </w:p>
          <w:p>
            <w:pPr>
              <w:spacing w:after="0"/>
            </w:pPr>
            <w:r>
              <w:rPr>
                <w:b/>
              </w:rPr>
              <w:t>Questions to answer in this section:</w:t>
            </w:r>
          </w:p>
          <w:p>
            <w:pPr>
              <w:pStyle w:val="ListBullet"/>
            </w:pPr>
            <w:r>
              <w:rPr>
                <w:b w:val="0"/>
                <w:i w:val="0"/>
              </w:rPr>
              <w:t>Who owns the business, and in what legal form?</w:t>
            </w:r>
          </w:p>
          <w:p>
            <w:pPr>
              <w:pStyle w:val="ListBullet"/>
            </w:pPr>
            <w:r>
              <w:rPr>
                <w:b w:val="0"/>
                <w:i w:val="0"/>
              </w:rPr>
              <w:t>Where are goods stored between the supplier and the buyer?</w:t>
            </w:r>
          </w:p>
        </w:tc>
      </w:tr>
    </w:tbl>
    <w:p>
      <w:pPr>
        <w:spacing w:after="40"/>
      </w:pPr>
    </w:p>
    <w:p>
      <w:r>
        <w:rPr>
          <w:b w:val="0"/>
          <w:i w:val="0"/>
        </w:rPr>
        <w:t>Legal name and structure: [sole proprietor / LLC / corporation / partnership]. Owner(s): [name, share owned].</w:t>
      </w:r>
    </w:p>
    <w:p>
      <w:r>
        <w:rPr>
          <w:b w:val="0"/>
          <w:i w:val="0"/>
        </w:rPr>
        <w:t>Start date: [month, year]. Business model: [importer / exporter / both / agent].</w:t>
      </w:r>
    </w:p>
    <w:p>
      <w:r>
        <w:rPr>
          <w:b w:val="0"/>
          <w:i w:val="0"/>
        </w:rPr>
        <w:t>Location: [address or area]. Employer identification number status (the number CBP Form 5106 asks for): [ ].</w:t>
      </w:r>
    </w:p>
    <w:p>
      <w:r>
        <w:rPr>
          <w:b w:val="0"/>
          <w:i w:val="0"/>
        </w:rPr>
        <w:t>Storage: [own warehouse / third-party warehouse / direct to the buyer]. Why this product and these markets: [ ].</w:t>
      </w:r>
    </w:p>
    <w:p>
      <w:pPr>
        <w:pStyle w:val="Heading1"/>
      </w:pPr>
      <w:r>
        <w:t>3. Market analysis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the product, the markets and the buyers from your own research. Say where each number comes from and the date.</w:t>
            </w:r>
          </w:p>
          <w:p>
            <w:pPr>
              <w:spacing w:after="40"/>
            </w:pPr>
            <w:r>
              <w:rPr>
                <w:b w:val="0"/>
                <w:i w:val="0"/>
              </w:rPr>
              <w:t>This template supplies no market-size figure, price level, country or product. Use a figure only if you can name its source.</w:t>
            </w:r>
          </w:p>
          <w:p>
            <w:pPr>
              <w:spacing w:after="0"/>
            </w:pPr>
            <w:r>
              <w:rPr>
                <w:b/>
              </w:rPr>
              <w:t>Questions to answer in this section:</w:t>
            </w:r>
          </w:p>
          <w:p>
            <w:pPr>
              <w:pStyle w:val="ListBullet"/>
            </w:pPr>
            <w:r>
              <w:rPr>
                <w:b w:val="0"/>
                <w:i w:val="0"/>
              </w:rPr>
              <w:t>Which products, and which markets, and what is your evidence that buyers want them?</w:t>
            </w:r>
          </w:p>
          <w:p>
            <w:pPr>
              <w:pStyle w:val="ListBullet"/>
            </w:pPr>
            <w:r>
              <w:rPr>
                <w:b w:val="0"/>
                <w:i w:val="0"/>
              </w:rPr>
              <w:t>Who buys, how do they buy and in what order sizes?</w:t>
            </w:r>
          </w:p>
        </w:tc>
      </w:tr>
    </w:tbl>
    <w:p>
      <w:pPr>
        <w:spacing w:after="40"/>
      </w:pPr>
    </w:p>
    <w:p>
      <w:pPr>
        <w:pStyle w:val="Heading2"/>
      </w:pPr>
      <w:r>
        <w:t>3.1 Product and market worksheet</w:t>
      </w:r>
    </w:p>
    <w:p>
      <w:pPr>
        <w:spacing w:after="80"/>
      </w:pPr>
      <w:r>
        <w:rPr>
          <w:b w:val="0"/>
          <w:i/>
          <w:color w:val="555555"/>
        </w:rPr>
        <w:t>Classification number: for an import, your customs broker or the official tariff schedule gives it. For an export, the Census Bureau says it provides a Schedule B Commodity Search Tool to help filers find the correct export commodity code (Schedule B number) on census.gov. This template supplies no number. Write the number and the date you checked it.</w:t>
      </w:r>
    </w:p>
    <w:p>
      <w:pPr>
        <w:keepNext/>
        <w:spacing w:after="40"/>
      </w:pPr>
      <w:r>
        <w:rPr>
          <w:b/>
          <w:i w:val="0"/>
          <w:sz w:val="20"/>
        </w:rPr>
        <w:t>Yours: products and markets</w:t>
      </w:r>
    </w:p>
    <w:tbl>
      <w:tblPr>
        <w:tblStyle w:val="TableGrid"/>
        <w:tblW w:type="auto" w:w="0"/>
        <w:jc w:val="center"/>
        <w:tblLayout w:type="fixed"/>
        <w:tblLook w:firstColumn="1" w:firstRow="1" w:lastColumn="0" w:lastRow="0" w:noHBand="0" w:noVBand="1" w:val="04A0"/>
      </w:tblPr>
      <w:tblGrid>
        <w:gridCol w:w="1134"/>
        <w:gridCol w:w="1701"/>
        <w:gridCol w:w="1304"/>
        <w:gridCol w:w="1077"/>
        <w:gridCol w:w="1701"/>
        <w:gridCol w:w="1417"/>
        <w:gridCol w:w="1417"/>
      </w:tblGrid>
      <w:tr>
        <w:trPr>
          <w:tblHeader w:val="true"/>
          <w:cantSplit w:val="true"/>
        </w:trPr>
        <w:tc>
          <w:tcPr>
            <w:tcW w:type="dxa" w:w="1134"/>
            <w:shd w:val="clear" w:color="auto" w:fill="1F3A5F"/>
          </w:tcPr>
          <w:p>
            <w:pPr>
              <w:keepNext/>
            </w:pPr>
            <w:r/>
            <w:r>
              <w:rPr>
                <w:b/>
                <w:color w:val="FFFFFF"/>
                <w:sz w:val="16"/>
              </w:rPr>
              <w:t>Product</w:t>
            </w:r>
          </w:p>
        </w:tc>
        <w:tc>
          <w:tcPr>
            <w:tcW w:type="dxa" w:w="1701"/>
            <w:shd w:val="clear" w:color="auto" w:fill="1F3A5F"/>
          </w:tcPr>
          <w:p>
            <w:pPr>
              <w:keepNext/>
            </w:pPr>
            <w:r/>
            <w:r>
              <w:rPr>
                <w:b/>
                <w:color w:val="FFFFFF"/>
                <w:sz w:val="16"/>
              </w:rPr>
              <w:t>Classification number (yours; date checked)</w:t>
            </w:r>
          </w:p>
        </w:tc>
        <w:tc>
          <w:tcPr>
            <w:tcW w:type="dxa" w:w="1304"/>
            <w:shd w:val="clear" w:color="auto" w:fill="1F3A5F"/>
          </w:tcPr>
          <w:p>
            <w:pPr>
              <w:keepNext/>
            </w:pPr>
            <w:r/>
            <w:r>
              <w:rPr>
                <w:b/>
                <w:color w:val="FFFFFF"/>
                <w:sz w:val="16"/>
              </w:rPr>
              <w:t>Source or target country (yours)</w:t>
            </w:r>
          </w:p>
        </w:tc>
        <w:tc>
          <w:tcPr>
            <w:tcW w:type="dxa" w:w="1077"/>
            <w:shd w:val="clear" w:color="auto" w:fill="1F3A5F"/>
          </w:tcPr>
          <w:p>
            <w:pPr>
              <w:keepNext/>
            </w:pPr>
            <w:r/>
            <w:r>
              <w:rPr>
                <w:b/>
                <w:color w:val="FFFFFF"/>
                <w:sz w:val="16"/>
              </w:rPr>
              <w:t>Why there</w:t>
            </w:r>
          </w:p>
        </w:tc>
        <w:tc>
          <w:tcPr>
            <w:tcW w:type="dxa" w:w="1701"/>
            <w:shd w:val="clear" w:color="auto" w:fill="1F3A5F"/>
          </w:tcPr>
          <w:p>
            <w:pPr>
              <w:keepNext/>
            </w:pPr>
            <w:r/>
            <w:r>
              <w:rPr>
                <w:b/>
                <w:color w:val="FFFFFF"/>
                <w:sz w:val="16"/>
              </w:rPr>
              <w:t>Evidence of demand (source, date)</w:t>
            </w:r>
          </w:p>
        </w:tc>
        <w:tc>
          <w:tcPr>
            <w:tcW w:type="dxa" w:w="1417"/>
            <w:shd w:val="clear" w:color="auto" w:fill="1F3A5F"/>
          </w:tcPr>
          <w:p>
            <w:pPr>
              <w:keepNext/>
            </w:pPr>
            <w:r/>
            <w:r>
              <w:rPr>
                <w:b/>
                <w:color w:val="FFFFFF"/>
                <w:sz w:val="16"/>
              </w:rPr>
              <w:t>Competitors you found</w:t>
            </w:r>
          </w:p>
        </w:tc>
        <w:tc>
          <w:tcPr>
            <w:tcW w:type="dxa" w:w="1417"/>
            <w:shd w:val="clear" w:color="auto" w:fill="1F3A5F"/>
          </w:tcPr>
          <w:p>
            <w:pPr>
              <w:keepNext/>
            </w:pPr>
            <w:r/>
            <w:r>
              <w:rPr>
                <w:b/>
                <w:color w:val="FFFFFF"/>
                <w:sz w:val="16"/>
              </w:rPr>
              <w:t>Price points you found (date)</w:t>
            </w:r>
          </w:p>
        </w:tc>
      </w:tr>
      <w:tr>
        <w:trPr>
          <w:cantSplit w:val="true"/>
        </w:trPr>
        <w:tc>
          <w:tcPr>
            <w:tcW w:type="dxa" w:w="1134"/>
          </w:tcPr>
          <w:p>
            <w:pPr>
              <w:keepNext/>
            </w:pPr>
            <w:r>
              <w:rPr>
                <w:sz w:val="16"/>
              </w:rPr>
              <w:t>[ ]</w:t>
            </w:r>
          </w:p>
        </w:tc>
        <w:tc>
          <w:tcPr>
            <w:tcW w:type="dxa" w:w="1701"/>
          </w:tcPr>
          <w:p>
            <w:pPr>
              <w:keepNext/>
            </w:pPr>
            <w:r>
              <w:rPr>
                <w:sz w:val="16"/>
              </w:rPr>
              <w:t>[ ]</w:t>
            </w:r>
          </w:p>
        </w:tc>
        <w:tc>
          <w:tcPr>
            <w:tcW w:type="dxa" w:w="1304"/>
          </w:tcPr>
          <w:p>
            <w:pPr>
              <w:keepNext/>
            </w:pPr>
            <w:r>
              <w:rPr>
                <w:sz w:val="16"/>
              </w:rPr>
              <w:t>[ ]</w:t>
            </w:r>
          </w:p>
        </w:tc>
        <w:tc>
          <w:tcPr>
            <w:tcW w:type="dxa" w:w="1077"/>
          </w:tcPr>
          <w:p>
            <w:pPr>
              <w:keepNext/>
            </w:pPr>
            <w:r>
              <w:rPr>
                <w:sz w:val="16"/>
              </w:rPr>
              <w:t>[ ]</w:t>
            </w:r>
          </w:p>
        </w:tc>
        <w:tc>
          <w:tcPr>
            <w:tcW w:type="dxa" w:w="1701"/>
          </w:tcPr>
          <w:p>
            <w:pPr>
              <w:keepNext/>
            </w:pPr>
            <w:r>
              <w:rPr>
                <w:sz w:val="16"/>
              </w:rPr>
              <w:t>[ ]</w:t>
            </w:r>
          </w:p>
        </w:tc>
        <w:tc>
          <w:tcPr>
            <w:tcW w:type="dxa" w:w="1417"/>
          </w:tcPr>
          <w:p>
            <w:pPr>
              <w:keepNext/>
            </w:pPr>
            <w:r>
              <w:rPr>
                <w:sz w:val="16"/>
              </w:rPr>
              <w:t>[ ]</w:t>
            </w:r>
          </w:p>
        </w:tc>
        <w:tc>
          <w:tcPr>
            <w:tcW w:type="dxa" w:w="1417"/>
          </w:tcPr>
          <w:p>
            <w:pPr>
              <w:keepNext/>
            </w:pPr>
            <w:r>
              <w:rPr>
                <w:sz w:val="16"/>
              </w:rPr>
              <w:t>[ ]</w:t>
            </w:r>
          </w:p>
        </w:tc>
      </w:tr>
      <w:tr>
        <w:trPr>
          <w:cantSplit w:val="true"/>
        </w:trPr>
        <w:tc>
          <w:tcPr>
            <w:tcW w:type="dxa" w:w="1134"/>
          </w:tcPr>
          <w:p>
            <w:pPr>
              <w:keepNext/>
            </w:pPr>
            <w:r>
              <w:rPr>
                <w:sz w:val="16"/>
              </w:rPr>
              <w:t>[ ]</w:t>
            </w:r>
          </w:p>
        </w:tc>
        <w:tc>
          <w:tcPr>
            <w:tcW w:type="dxa" w:w="1701"/>
          </w:tcPr>
          <w:p>
            <w:pPr>
              <w:keepNext/>
            </w:pPr>
            <w:r>
              <w:rPr>
                <w:sz w:val="16"/>
              </w:rPr>
              <w:t>[ ]</w:t>
            </w:r>
          </w:p>
        </w:tc>
        <w:tc>
          <w:tcPr>
            <w:tcW w:type="dxa" w:w="1304"/>
          </w:tcPr>
          <w:p>
            <w:pPr>
              <w:keepNext/>
            </w:pPr>
            <w:r>
              <w:rPr>
                <w:sz w:val="16"/>
              </w:rPr>
              <w:t>[ ]</w:t>
            </w:r>
          </w:p>
        </w:tc>
        <w:tc>
          <w:tcPr>
            <w:tcW w:type="dxa" w:w="1077"/>
          </w:tcPr>
          <w:p>
            <w:pPr>
              <w:keepNext/>
            </w:pPr>
            <w:r>
              <w:rPr>
                <w:sz w:val="16"/>
              </w:rPr>
              <w:t>[ ]</w:t>
            </w:r>
          </w:p>
        </w:tc>
        <w:tc>
          <w:tcPr>
            <w:tcW w:type="dxa" w:w="1701"/>
          </w:tcPr>
          <w:p>
            <w:pPr>
              <w:keepNext/>
            </w:pPr>
            <w:r>
              <w:rPr>
                <w:sz w:val="16"/>
              </w:rPr>
              <w:t>[ ]</w:t>
            </w:r>
          </w:p>
        </w:tc>
        <w:tc>
          <w:tcPr>
            <w:tcW w:type="dxa" w:w="1417"/>
          </w:tcPr>
          <w:p>
            <w:pPr>
              <w:keepNext/>
            </w:pPr>
            <w:r>
              <w:rPr>
                <w:sz w:val="16"/>
              </w:rPr>
              <w:t>[ ]</w:t>
            </w:r>
          </w:p>
        </w:tc>
        <w:tc>
          <w:tcPr>
            <w:tcW w:type="dxa" w:w="1417"/>
          </w:tcPr>
          <w:p>
            <w:pPr>
              <w:keepNext/>
            </w:pPr>
            <w:r>
              <w:rPr>
                <w:sz w:val="16"/>
              </w:rPr>
              <w:t>[ ]</w:t>
            </w:r>
          </w:p>
        </w:tc>
      </w:tr>
      <w:tr>
        <w:trPr>
          <w:cantSplit w:val="true"/>
        </w:trPr>
        <w:tc>
          <w:tcPr>
            <w:tcW w:type="dxa" w:w="1134"/>
          </w:tcPr>
          <w:p>
            <w:pPr>
              <w:keepNext/>
            </w:pPr>
            <w:r>
              <w:rPr>
                <w:sz w:val="16"/>
              </w:rPr>
              <w:t>[ ]</w:t>
            </w:r>
          </w:p>
        </w:tc>
        <w:tc>
          <w:tcPr>
            <w:tcW w:type="dxa" w:w="1701"/>
          </w:tcPr>
          <w:p>
            <w:pPr>
              <w:keepNext/>
            </w:pPr>
            <w:r>
              <w:rPr>
                <w:sz w:val="16"/>
              </w:rPr>
              <w:t>[ ]</w:t>
            </w:r>
          </w:p>
        </w:tc>
        <w:tc>
          <w:tcPr>
            <w:tcW w:type="dxa" w:w="1304"/>
          </w:tcPr>
          <w:p>
            <w:pPr>
              <w:keepNext/>
            </w:pPr>
            <w:r>
              <w:rPr>
                <w:sz w:val="16"/>
              </w:rPr>
              <w:t>[ ]</w:t>
            </w:r>
          </w:p>
        </w:tc>
        <w:tc>
          <w:tcPr>
            <w:tcW w:type="dxa" w:w="1077"/>
          </w:tcPr>
          <w:p>
            <w:pPr>
              <w:keepNext/>
            </w:pPr>
            <w:r>
              <w:rPr>
                <w:sz w:val="16"/>
              </w:rPr>
              <w:t>[ ]</w:t>
            </w:r>
          </w:p>
        </w:tc>
        <w:tc>
          <w:tcPr>
            <w:tcW w:type="dxa" w:w="1701"/>
          </w:tcPr>
          <w:p>
            <w:pPr>
              <w:keepNext/>
            </w:pPr>
            <w:r>
              <w:rPr>
                <w:sz w:val="16"/>
              </w:rPr>
              <w:t>[ ]</w:t>
            </w:r>
          </w:p>
        </w:tc>
        <w:tc>
          <w:tcPr>
            <w:tcW w:type="dxa" w:w="1417"/>
          </w:tcPr>
          <w:p>
            <w:pPr>
              <w:keepNext/>
            </w:pPr>
            <w:r>
              <w:rPr>
                <w:sz w:val="16"/>
              </w:rPr>
              <w:t>[ ]</w:t>
            </w:r>
          </w:p>
        </w:tc>
        <w:tc>
          <w:tcPr>
            <w:tcW w:type="dxa" w:w="1417"/>
          </w:tcPr>
          <w:p>
            <w:pPr>
              <w:keepNext/>
            </w:pPr>
            <w:r>
              <w:rPr>
                <w:sz w:val="16"/>
              </w:rPr>
              <w:t>[ ]</w:t>
            </w:r>
          </w:p>
        </w:tc>
      </w:tr>
      <w:tr>
        <w:trPr>
          <w:cantSplit w:val="true"/>
        </w:trPr>
        <w:tc>
          <w:tcPr>
            <w:tcW w:type="dxa" w:w="1134"/>
          </w:tcPr>
          <w:p>
            <w:r>
              <w:rPr>
                <w:sz w:val="16"/>
              </w:rPr>
              <w:t>[ ]</w:t>
            </w:r>
          </w:p>
        </w:tc>
        <w:tc>
          <w:tcPr>
            <w:tcW w:type="dxa" w:w="1701"/>
          </w:tcPr>
          <w:p>
            <w:r>
              <w:rPr>
                <w:sz w:val="16"/>
              </w:rPr>
              <w:t>[ ]</w:t>
            </w:r>
          </w:p>
        </w:tc>
        <w:tc>
          <w:tcPr>
            <w:tcW w:type="dxa" w:w="1304"/>
          </w:tcPr>
          <w:p>
            <w:r>
              <w:rPr>
                <w:sz w:val="16"/>
              </w:rPr>
              <w:t>[ ]</w:t>
            </w:r>
          </w:p>
        </w:tc>
        <w:tc>
          <w:tcPr>
            <w:tcW w:type="dxa" w:w="1077"/>
          </w:tcPr>
          <w:p>
            <w:r>
              <w:rPr>
                <w:sz w:val="16"/>
              </w:rPr>
              <w:t>[ ]</w:t>
            </w:r>
          </w:p>
        </w:tc>
        <w:tc>
          <w:tcPr>
            <w:tcW w:type="dxa" w:w="1701"/>
          </w:tcPr>
          <w:p>
            <w:r>
              <w:rPr>
                <w:sz w:val="16"/>
              </w:rPr>
              <w:t>[ ]</w:t>
            </w:r>
          </w:p>
        </w:tc>
        <w:tc>
          <w:tcPr>
            <w:tcW w:type="dxa" w:w="1417"/>
          </w:tcPr>
          <w:p>
            <w:r>
              <w:rPr>
                <w:sz w:val="16"/>
              </w:rPr>
              <w:t>[ ]</w:t>
            </w:r>
          </w:p>
        </w:tc>
        <w:tc>
          <w:tcPr>
            <w:tcW w:type="dxa" w:w="1417"/>
          </w:tcPr>
          <w:p>
            <w:r>
              <w:rPr>
                <w:sz w:val="16"/>
              </w:rPr>
              <w:t>[ ]</w:t>
            </w:r>
          </w:p>
        </w:tc>
      </w:tr>
    </w:tbl>
    <w:p>
      <w:pPr>
        <w:spacing w:after="40"/>
      </w:pPr>
    </w:p>
    <w:p>
      <w:pPr>
        <w:pStyle w:val="Heading2"/>
      </w:pPr>
      <w:r>
        <w:t>3.2 Customers</w:t>
      </w:r>
    </w:p>
    <w:p>
      <w:pPr>
        <w:keepNext/>
        <w:spacing w:after="40"/>
      </w:pPr>
      <w:r>
        <w:rPr>
          <w:b/>
          <w:i w:val="0"/>
          <w:sz w:val="20"/>
        </w:rPr>
        <w:t>Yours: your customers</w:t>
      </w:r>
    </w:p>
    <w:tbl>
      <w:tblPr>
        <w:tblStyle w:val="TableGrid"/>
        <w:tblW w:type="auto" w:w="0"/>
        <w:jc w:val="center"/>
        <w:tblLayout w:type="fixed"/>
        <w:tblLook w:firstColumn="1" w:firstRow="1" w:lastColumn="0" w:lastRow="0" w:noHBand="0" w:noVBand="1" w:val="04A0"/>
      </w:tblPr>
      <w:tblGrid>
        <w:gridCol w:w="2948"/>
        <w:gridCol w:w="2381"/>
        <w:gridCol w:w="2381"/>
        <w:gridCol w:w="2041"/>
      </w:tblGrid>
      <w:tr>
        <w:trPr>
          <w:tblHeader w:val="true"/>
          <w:cantSplit w:val="true"/>
        </w:trPr>
        <w:tc>
          <w:tcPr>
            <w:tcW w:type="dxa" w:w="2948"/>
            <w:shd w:val="clear" w:color="auto" w:fill="1F3A5F"/>
          </w:tcPr>
          <w:p>
            <w:pPr>
              <w:keepNext/>
            </w:pPr>
            <w:r/>
            <w:r>
              <w:rPr>
                <w:b/>
                <w:color w:val="FFFFFF"/>
                <w:sz w:val="20"/>
              </w:rPr>
              <w:t>Who buys (for example wholesalers, retailers, manufacturers, distributors)</w:t>
            </w:r>
          </w:p>
        </w:tc>
        <w:tc>
          <w:tcPr>
            <w:tcW w:type="dxa" w:w="2381"/>
            <w:shd w:val="clear" w:color="auto" w:fill="1F3A5F"/>
          </w:tcPr>
          <w:p>
            <w:pPr>
              <w:keepNext/>
            </w:pPr>
            <w:r/>
            <w:r>
              <w:rPr>
                <w:b/>
                <w:color w:val="FFFFFF"/>
                <w:sz w:val="20"/>
              </w:rPr>
              <w:t>How they find and buy</w:t>
            </w:r>
          </w:p>
        </w:tc>
        <w:tc>
          <w:tcPr>
            <w:tcW w:type="dxa" w:w="2381"/>
            <w:shd w:val="clear" w:color="auto" w:fill="1F3A5F"/>
          </w:tcPr>
          <w:p>
            <w:pPr>
              <w:keepNext/>
            </w:pPr>
            <w:r/>
            <w:r>
              <w:rPr>
                <w:b/>
                <w:color w:val="FFFFFF"/>
                <w:sz w:val="20"/>
              </w:rPr>
              <w:t>Order sizes (yours: source, date)</w:t>
            </w:r>
          </w:p>
        </w:tc>
        <w:tc>
          <w:tcPr>
            <w:tcW w:type="dxa" w:w="2041"/>
            <w:shd w:val="clear" w:color="auto" w:fill="1F3A5F"/>
          </w:tcPr>
          <w:p>
            <w:pPr>
              <w:keepNext/>
            </w:pPr>
            <w:r/>
            <w:r>
              <w:rPr>
                <w:b/>
                <w:color w:val="FFFFFF"/>
                <w:sz w:val="20"/>
              </w:rPr>
              <w:t>Notes</w:t>
            </w:r>
          </w:p>
        </w:tc>
      </w:tr>
      <w:tr>
        <w:trPr>
          <w:cantSplit w:val="true"/>
        </w:trPr>
        <w:tc>
          <w:tcPr>
            <w:tcW w:type="dxa" w:w="2948"/>
          </w:tcPr>
          <w:p>
            <w:pPr>
              <w:keepNext/>
            </w:pPr>
            <w:r>
              <w:rPr>
                <w:sz w:val="20"/>
              </w:rPr>
              <w:t>[ ]</w:t>
            </w:r>
          </w:p>
        </w:tc>
        <w:tc>
          <w:tcPr>
            <w:tcW w:type="dxa" w:w="2381"/>
          </w:tcPr>
          <w:p>
            <w:pPr>
              <w:keepNext/>
            </w:pPr>
            <w:r>
              <w:rPr>
                <w:sz w:val="20"/>
              </w:rPr>
              <w:t>[ ]</w:t>
            </w:r>
          </w:p>
        </w:tc>
        <w:tc>
          <w:tcPr>
            <w:tcW w:type="dxa" w:w="2381"/>
          </w:tcPr>
          <w:p>
            <w:pPr>
              <w:keepNext/>
            </w:pPr>
            <w:r>
              <w:rPr>
                <w:sz w:val="20"/>
              </w:rPr>
              <w:t>[ ]</w:t>
            </w:r>
          </w:p>
        </w:tc>
        <w:tc>
          <w:tcPr>
            <w:tcW w:type="dxa" w:w="2041"/>
          </w:tcPr>
          <w:p>
            <w:pPr>
              <w:keepNext/>
            </w:pPr>
            <w:r>
              <w:rPr>
                <w:sz w:val="20"/>
              </w:rPr>
              <w:t>[ ]</w:t>
            </w:r>
          </w:p>
        </w:tc>
      </w:tr>
      <w:tr>
        <w:trPr>
          <w:cantSplit w:val="true"/>
        </w:trPr>
        <w:tc>
          <w:tcPr>
            <w:tcW w:type="dxa" w:w="2948"/>
          </w:tcPr>
          <w:p>
            <w:pPr>
              <w:keepNext/>
            </w:pPr>
            <w:r>
              <w:rPr>
                <w:sz w:val="20"/>
              </w:rPr>
              <w:t>[ ]</w:t>
            </w:r>
          </w:p>
        </w:tc>
        <w:tc>
          <w:tcPr>
            <w:tcW w:type="dxa" w:w="2381"/>
          </w:tcPr>
          <w:p>
            <w:pPr>
              <w:keepNext/>
            </w:pPr>
            <w:r>
              <w:rPr>
                <w:sz w:val="20"/>
              </w:rPr>
              <w:t>[ ]</w:t>
            </w:r>
          </w:p>
        </w:tc>
        <w:tc>
          <w:tcPr>
            <w:tcW w:type="dxa" w:w="2381"/>
          </w:tcPr>
          <w:p>
            <w:pPr>
              <w:keepNext/>
            </w:pPr>
            <w:r>
              <w:rPr>
                <w:sz w:val="20"/>
              </w:rPr>
              <w:t>[ ]</w:t>
            </w:r>
          </w:p>
        </w:tc>
        <w:tc>
          <w:tcPr>
            <w:tcW w:type="dxa" w:w="2041"/>
          </w:tcPr>
          <w:p>
            <w:pPr>
              <w:keepNext/>
            </w:pPr>
            <w:r>
              <w:rPr>
                <w:sz w:val="20"/>
              </w:rPr>
              <w:t>[ ]</w:t>
            </w:r>
          </w:p>
        </w:tc>
      </w:tr>
      <w:tr>
        <w:trPr>
          <w:cantSplit w:val="true"/>
        </w:trPr>
        <w:tc>
          <w:tcPr>
            <w:tcW w:type="dxa" w:w="2948"/>
          </w:tcPr>
          <w:p>
            <w:pPr>
              <w:keepNext/>
            </w:pPr>
            <w:r>
              <w:rPr>
                <w:sz w:val="20"/>
              </w:rPr>
              <w:t>[ ]</w:t>
            </w:r>
          </w:p>
        </w:tc>
        <w:tc>
          <w:tcPr>
            <w:tcW w:type="dxa" w:w="2381"/>
          </w:tcPr>
          <w:p>
            <w:pPr>
              <w:keepNext/>
            </w:pPr>
            <w:r>
              <w:rPr>
                <w:sz w:val="20"/>
              </w:rPr>
              <w:t>[ ]</w:t>
            </w:r>
          </w:p>
        </w:tc>
        <w:tc>
          <w:tcPr>
            <w:tcW w:type="dxa" w:w="2381"/>
          </w:tcPr>
          <w:p>
            <w:pPr>
              <w:keepNext/>
            </w:pPr>
            <w:r>
              <w:rPr>
                <w:sz w:val="20"/>
              </w:rPr>
              <w:t>[ ]</w:t>
            </w:r>
          </w:p>
        </w:tc>
        <w:tc>
          <w:tcPr>
            <w:tcW w:type="dxa" w:w="2041"/>
          </w:tcPr>
          <w:p>
            <w:pPr>
              <w:keepNext/>
            </w:pPr>
            <w:r>
              <w:rPr>
                <w:sz w:val="20"/>
              </w:rPr>
              <w:t>[ ]</w:t>
            </w:r>
          </w:p>
        </w:tc>
      </w:tr>
      <w:tr>
        <w:trPr>
          <w:cantSplit w:val="true"/>
        </w:trPr>
        <w:tc>
          <w:tcPr>
            <w:tcW w:type="dxa" w:w="2948"/>
          </w:tcPr>
          <w:p>
            <w:r>
              <w:rPr>
                <w:sz w:val="20"/>
              </w:rPr>
              <w:t>[ ]</w:t>
            </w:r>
          </w:p>
        </w:tc>
        <w:tc>
          <w:tcPr>
            <w:tcW w:type="dxa" w:w="2381"/>
          </w:tcPr>
          <w:p>
            <w:r>
              <w:rPr>
                <w:sz w:val="20"/>
              </w:rPr>
              <w:t>[ ]</w:t>
            </w:r>
          </w:p>
        </w:tc>
        <w:tc>
          <w:tcPr>
            <w:tcW w:type="dxa" w:w="2381"/>
          </w:tcPr>
          <w:p>
            <w:r>
              <w:rPr>
                <w:sz w:val="20"/>
              </w:rPr>
              <w:t>[ ]</w:t>
            </w:r>
          </w:p>
        </w:tc>
        <w:tc>
          <w:tcPr>
            <w:tcW w:type="dxa" w:w="2041"/>
          </w:tcPr>
          <w:p>
            <w:r>
              <w:rPr>
                <w:sz w:val="20"/>
              </w:rPr>
              <w:t>[ ]</w:t>
            </w:r>
          </w:p>
        </w:tc>
      </w:tr>
    </w:tbl>
    <w:p>
      <w:pPr>
        <w:spacing w:after="40"/>
      </w:pPr>
    </w:p>
    <w:p>
      <w:pPr>
        <w:pStyle w:val="Heading1"/>
      </w:pPr>
      <w:r>
        <w:t>4. Organization and management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Show who runs the business and who does what in each shipment. Name who files the customs paperwork: you, or a licensed customs broker.</w:t>
            </w:r>
          </w:p>
          <w:p>
            <w:pPr>
              <w:spacing w:after="40"/>
            </w:pPr>
            <w:r>
              <w:rPr>
                <w:b w:val="0"/>
                <w:i w:val="0"/>
              </w:rPr>
              <w:t>The rules say: “An importer or exporter transacting customs business solely on his own account and in no sense on behalf of another is not required to be licensed” (19 C.F.R. 111.2). You may still choose to use a licensed broker. Either way, the importer stays liable for the duties: “Payment to a broker covering duties does not relieve the importer of liability if the duties are not paid by the broker.” (19 C.F.R. 141.1). A customs bond “does not relieve the importer of liabilities” either (19 C.F.R. 141.1).</w:t>
            </w:r>
          </w:p>
          <w:p>
            <w:pPr>
              <w:spacing w:after="40"/>
            </w:pPr>
            <w:r>
              <w:rPr>
                <w:b w:val="0"/>
                <w:i w:val="0"/>
              </w:rPr>
              <w:t>The SBA's export working capital rules refer to “sufficient export trade experience or other managerial experience” (13 C.F.R. 120.341). If you plan to ask a lender for that kind of loan, list your trade experience below.</w:t>
            </w:r>
          </w:p>
          <w:p>
            <w:pPr>
              <w:spacing w:after="0"/>
            </w:pPr>
            <w:r>
              <w:rPr>
                <w:b/>
              </w:rPr>
              <w:t>Questions to answer in this section:</w:t>
            </w:r>
          </w:p>
          <w:p>
            <w:pPr>
              <w:pStyle w:val="ListBullet"/>
            </w:pPr>
            <w:r>
              <w:rPr>
                <w:b w:val="0"/>
                <w:i w:val="0"/>
              </w:rPr>
              <w:t>Who runs the business, and what trade experience do they have?</w:t>
            </w:r>
          </w:p>
          <w:p>
            <w:pPr>
              <w:pStyle w:val="ListBullet"/>
            </w:pPr>
            <w:r>
              <w:rPr>
                <w:b w:val="0"/>
                <w:i w:val="0"/>
              </w:rPr>
              <w:t>Who files the customs paperwork, and who pays the duties if something goes wrong?</w:t>
            </w:r>
          </w:p>
        </w:tc>
      </w:tr>
    </w:tbl>
    <w:p>
      <w:pPr>
        <w:spacing w:after="40"/>
      </w:pPr>
    </w:p>
    <w:p>
      <w:pPr>
        <w:keepNext/>
        <w:spacing w:after="40"/>
      </w:pPr>
      <w:r>
        <w:rPr>
          <w:b/>
          <w:i w:val="0"/>
          <w:sz w:val="20"/>
        </w:rPr>
        <w:t>Yours: owners and roles</w:t>
      </w:r>
    </w:p>
    <w:tbl>
      <w:tblPr>
        <w:tblStyle w:val="TableGrid"/>
        <w:tblW w:type="auto" w:w="0"/>
        <w:jc w:val="center"/>
        <w:tblLayout w:type="fixed"/>
        <w:tblLook w:firstColumn="1" w:firstRow="1" w:lastColumn="0" w:lastRow="0" w:noHBand="0" w:noVBand="1" w:val="04A0"/>
      </w:tblPr>
      <w:tblGrid>
        <w:gridCol w:w="2494"/>
        <w:gridCol w:w="3402"/>
        <w:gridCol w:w="3855"/>
      </w:tblGrid>
      <w:tr>
        <w:trPr>
          <w:tblHeader w:val="true"/>
          <w:cantSplit w:val="true"/>
        </w:trPr>
        <w:tc>
          <w:tcPr>
            <w:tcW w:type="dxa" w:w="2494"/>
            <w:shd w:val="clear" w:color="auto" w:fill="1F3A5F"/>
          </w:tcPr>
          <w:p>
            <w:pPr>
              <w:keepNext/>
            </w:pPr>
            <w:r/>
            <w:r>
              <w:rPr>
                <w:b/>
                <w:color w:val="FFFFFF"/>
                <w:sz w:val="20"/>
              </w:rPr>
              <w:t>Person or role</w:t>
            </w:r>
          </w:p>
        </w:tc>
        <w:tc>
          <w:tcPr>
            <w:tcW w:type="dxa" w:w="3402"/>
            <w:shd w:val="clear" w:color="auto" w:fill="1F3A5F"/>
          </w:tcPr>
          <w:p>
            <w:pPr>
              <w:keepNext/>
            </w:pPr>
            <w:r/>
            <w:r>
              <w:rPr>
                <w:b/>
                <w:color w:val="FFFFFF"/>
                <w:sz w:val="20"/>
              </w:rPr>
              <w:t>What they do</w:t>
            </w:r>
          </w:p>
        </w:tc>
        <w:tc>
          <w:tcPr>
            <w:tcW w:type="dxa" w:w="3855"/>
            <w:shd w:val="clear" w:color="auto" w:fill="1F3A5F"/>
          </w:tcPr>
          <w:p>
            <w:pPr>
              <w:keepNext/>
            </w:pPr>
            <w:r/>
            <w:r>
              <w:rPr>
                <w:b/>
                <w:color w:val="FFFFFF"/>
                <w:sz w:val="20"/>
              </w:rPr>
              <w:t>Trade experience (years, products, markets)</w:t>
            </w:r>
          </w:p>
        </w:tc>
      </w:tr>
      <w:tr>
        <w:trPr>
          <w:cantSplit w:val="true"/>
        </w:trPr>
        <w:tc>
          <w:tcPr>
            <w:tcW w:type="dxa" w:w="2494"/>
          </w:tcPr>
          <w:p>
            <w:pPr>
              <w:keepNext/>
            </w:pPr>
            <w:r>
              <w:rPr>
                <w:sz w:val="20"/>
              </w:rPr>
              <w:t>[ ]</w:t>
            </w:r>
          </w:p>
        </w:tc>
        <w:tc>
          <w:tcPr>
            <w:tcW w:type="dxa" w:w="3402"/>
          </w:tcPr>
          <w:p>
            <w:pPr>
              <w:keepNext/>
            </w:pPr>
            <w:r>
              <w:rPr>
                <w:sz w:val="20"/>
              </w:rPr>
              <w:t>[ ]</w:t>
            </w:r>
          </w:p>
        </w:tc>
        <w:tc>
          <w:tcPr>
            <w:tcW w:type="dxa" w:w="3855"/>
          </w:tcPr>
          <w:p>
            <w:pPr>
              <w:keepNext/>
            </w:pPr>
            <w:r>
              <w:rPr>
                <w:sz w:val="20"/>
              </w:rPr>
              <w:t>[ ]</w:t>
            </w:r>
          </w:p>
        </w:tc>
      </w:tr>
      <w:tr>
        <w:trPr>
          <w:cantSplit w:val="true"/>
        </w:trPr>
        <w:tc>
          <w:tcPr>
            <w:tcW w:type="dxa" w:w="2494"/>
          </w:tcPr>
          <w:p>
            <w:pPr>
              <w:keepNext/>
            </w:pPr>
            <w:r>
              <w:rPr>
                <w:sz w:val="20"/>
              </w:rPr>
              <w:t>[ ]</w:t>
            </w:r>
          </w:p>
        </w:tc>
        <w:tc>
          <w:tcPr>
            <w:tcW w:type="dxa" w:w="3402"/>
          </w:tcPr>
          <w:p>
            <w:pPr>
              <w:keepNext/>
            </w:pPr>
            <w:r>
              <w:rPr>
                <w:sz w:val="20"/>
              </w:rPr>
              <w:t>[ ]</w:t>
            </w:r>
          </w:p>
        </w:tc>
        <w:tc>
          <w:tcPr>
            <w:tcW w:type="dxa" w:w="3855"/>
          </w:tcPr>
          <w:p>
            <w:pPr>
              <w:keepNext/>
            </w:pPr>
            <w:r>
              <w:rPr>
                <w:sz w:val="20"/>
              </w:rPr>
              <w:t>[ ]</w:t>
            </w:r>
          </w:p>
        </w:tc>
      </w:tr>
      <w:tr>
        <w:trPr>
          <w:cantSplit w:val="true"/>
        </w:trPr>
        <w:tc>
          <w:tcPr>
            <w:tcW w:type="dxa" w:w="2494"/>
          </w:tcPr>
          <w:p>
            <w:pPr>
              <w:keepNext/>
            </w:pPr>
            <w:r>
              <w:rPr>
                <w:sz w:val="20"/>
              </w:rPr>
              <w:t>[ ]</w:t>
            </w:r>
          </w:p>
        </w:tc>
        <w:tc>
          <w:tcPr>
            <w:tcW w:type="dxa" w:w="3402"/>
          </w:tcPr>
          <w:p>
            <w:pPr>
              <w:keepNext/>
            </w:pPr>
            <w:r>
              <w:rPr>
                <w:sz w:val="20"/>
              </w:rPr>
              <w:t>[ ]</w:t>
            </w:r>
          </w:p>
        </w:tc>
        <w:tc>
          <w:tcPr>
            <w:tcW w:type="dxa" w:w="3855"/>
          </w:tcPr>
          <w:p>
            <w:pPr>
              <w:keepNext/>
            </w:pPr>
            <w:r>
              <w:rPr>
                <w:sz w:val="20"/>
              </w:rPr>
              <w:t>[ ]</w:t>
            </w:r>
          </w:p>
        </w:tc>
      </w:tr>
      <w:tr>
        <w:trPr>
          <w:cantSplit w:val="true"/>
        </w:trPr>
        <w:tc>
          <w:tcPr>
            <w:tcW w:type="dxa" w:w="2494"/>
          </w:tcPr>
          <w:p>
            <w:r>
              <w:rPr>
                <w:sz w:val="20"/>
              </w:rPr>
              <w:t>[ ]</w:t>
            </w:r>
          </w:p>
        </w:tc>
        <w:tc>
          <w:tcPr>
            <w:tcW w:type="dxa" w:w="3402"/>
          </w:tcPr>
          <w:p>
            <w:r>
              <w:rPr>
                <w:sz w:val="20"/>
              </w:rPr>
              <w:t>[ ]</w:t>
            </w:r>
          </w:p>
        </w:tc>
        <w:tc>
          <w:tcPr>
            <w:tcW w:type="dxa" w:w="3855"/>
          </w:tcPr>
          <w:p>
            <w:r>
              <w:rPr>
                <w:sz w:val="20"/>
              </w:rPr>
              <w:t>[ ]</w:t>
            </w:r>
          </w:p>
        </w:tc>
      </w:tr>
    </w:tbl>
    <w:p>
      <w:pPr>
        <w:spacing w:after="40"/>
      </w:pPr>
    </w:p>
    <w:p>
      <w:pPr>
        <w:keepNext/>
        <w:spacing w:after="40"/>
      </w:pPr>
      <w:r>
        <w:rPr>
          <w:b/>
          <w:i w:val="0"/>
          <w:sz w:val="20"/>
        </w:rPr>
        <w:t>Yours: the people and firms around each shipment</w:t>
      </w:r>
    </w:p>
    <w:tbl>
      <w:tblPr>
        <w:tblStyle w:val="TableGrid"/>
        <w:tblW w:type="auto" w:w="0"/>
        <w:jc w:val="center"/>
        <w:tblLayout w:type="fixed"/>
        <w:tblLook w:firstColumn="1" w:firstRow="1" w:lastColumn="0" w:lastRow="0" w:noHBand="0" w:noVBand="1" w:val="04A0"/>
      </w:tblPr>
      <w:tblGrid>
        <w:gridCol w:w="3175"/>
        <w:gridCol w:w="3969"/>
        <w:gridCol w:w="2608"/>
      </w:tblGrid>
      <w:tr>
        <w:trPr>
          <w:tblHeader w:val="true"/>
          <w:cantSplit w:val="true"/>
        </w:trPr>
        <w:tc>
          <w:tcPr>
            <w:tcW w:type="dxa" w:w="3175"/>
            <w:shd w:val="clear" w:color="auto" w:fill="1F3A5F"/>
          </w:tcPr>
          <w:p>
            <w:pPr>
              <w:keepNext/>
            </w:pPr>
            <w:r/>
            <w:r>
              <w:rPr>
                <w:b/>
                <w:color w:val="FFFFFF"/>
                <w:sz w:val="20"/>
              </w:rPr>
              <w:t>Task</w:t>
            </w:r>
          </w:p>
        </w:tc>
        <w:tc>
          <w:tcPr>
            <w:tcW w:type="dxa" w:w="3969"/>
            <w:shd w:val="clear" w:color="auto" w:fill="1F3A5F"/>
          </w:tcPr>
          <w:p>
            <w:pPr>
              <w:keepNext/>
            </w:pPr>
            <w:r/>
            <w:r>
              <w:rPr>
                <w:b/>
                <w:color w:val="FFFFFF"/>
                <w:sz w:val="20"/>
              </w:rPr>
              <w:t>Who files or does it (you / licensed customs broker / forwarder / other)</w:t>
            </w:r>
          </w:p>
        </w:tc>
        <w:tc>
          <w:tcPr>
            <w:tcW w:type="dxa" w:w="2608"/>
            <w:shd w:val="clear" w:color="auto" w:fill="1F3A5F"/>
          </w:tcPr>
          <w:p>
            <w:pPr>
              <w:keepNext/>
            </w:pPr>
            <w:r/>
            <w:r>
              <w:rPr>
                <w:b/>
                <w:color w:val="FFFFFF"/>
                <w:sz w:val="20"/>
              </w:rPr>
              <w:t>Name and contact</w:t>
            </w:r>
          </w:p>
        </w:tc>
      </w:tr>
      <w:tr>
        <w:trPr>
          <w:cantSplit w:val="true"/>
        </w:trPr>
        <w:tc>
          <w:tcPr>
            <w:tcW w:type="dxa" w:w="3175"/>
          </w:tcPr>
          <w:p>
            <w:pPr>
              <w:keepNext/>
            </w:pPr>
            <w:r>
              <w:rPr>
                <w:sz w:val="20"/>
              </w:rPr>
              <w:t>Customs entry and paperwork (imports)</w:t>
            </w:r>
          </w:p>
        </w:tc>
        <w:tc>
          <w:tcPr>
            <w:tcW w:type="dxa" w:w="3969"/>
          </w:tcPr>
          <w:p>
            <w:pPr>
              <w:keepNext/>
            </w:pPr>
            <w:r>
              <w:rPr>
                <w:sz w:val="20"/>
              </w:rPr>
              <w:t>[ ]</w:t>
            </w:r>
          </w:p>
        </w:tc>
        <w:tc>
          <w:tcPr>
            <w:tcW w:type="dxa" w:w="2608"/>
          </w:tcPr>
          <w:p>
            <w:pPr>
              <w:keepNext/>
            </w:pPr>
            <w:r>
              <w:rPr>
                <w:sz w:val="20"/>
              </w:rPr>
              <w:t>[ ]</w:t>
            </w:r>
          </w:p>
        </w:tc>
      </w:tr>
      <w:tr>
        <w:trPr>
          <w:cantSplit w:val="true"/>
        </w:trPr>
        <w:tc>
          <w:tcPr>
            <w:tcW w:type="dxa" w:w="3175"/>
          </w:tcPr>
          <w:p>
            <w:pPr>
              <w:keepNext/>
            </w:pPr>
            <w:r>
              <w:rPr>
                <w:sz w:val="20"/>
              </w:rPr>
              <w:t>Export filing (exports)</w:t>
            </w:r>
          </w:p>
        </w:tc>
        <w:tc>
          <w:tcPr>
            <w:tcW w:type="dxa" w:w="3969"/>
          </w:tcPr>
          <w:p>
            <w:pPr>
              <w:keepNext/>
            </w:pPr>
            <w:r>
              <w:rPr>
                <w:sz w:val="20"/>
              </w:rPr>
              <w:t>[ ]</w:t>
            </w:r>
          </w:p>
        </w:tc>
        <w:tc>
          <w:tcPr>
            <w:tcW w:type="dxa" w:w="2608"/>
          </w:tcPr>
          <w:p>
            <w:pPr>
              <w:keepNext/>
            </w:pPr>
            <w:r>
              <w:rPr>
                <w:sz w:val="20"/>
              </w:rPr>
              <w:t>[ ]</w:t>
            </w:r>
          </w:p>
        </w:tc>
      </w:tr>
      <w:tr>
        <w:trPr>
          <w:cantSplit w:val="true"/>
        </w:trPr>
        <w:tc>
          <w:tcPr>
            <w:tcW w:type="dxa" w:w="3175"/>
          </w:tcPr>
          <w:p>
            <w:pPr>
              <w:keepNext/>
            </w:pPr>
            <w:r>
              <w:rPr>
                <w:sz w:val="20"/>
              </w:rPr>
              <w:t>Freight forwarder</w:t>
            </w:r>
          </w:p>
        </w:tc>
        <w:tc>
          <w:tcPr>
            <w:tcW w:type="dxa" w:w="3969"/>
          </w:tcPr>
          <w:p>
            <w:pPr>
              <w:keepNext/>
            </w:pPr>
            <w:r>
              <w:rPr>
                <w:sz w:val="20"/>
              </w:rPr>
              <w:t>[ ]</w:t>
            </w:r>
          </w:p>
        </w:tc>
        <w:tc>
          <w:tcPr>
            <w:tcW w:type="dxa" w:w="2608"/>
          </w:tcPr>
          <w:p>
            <w:pPr>
              <w:keepNext/>
            </w:pPr>
            <w:r>
              <w:rPr>
                <w:sz w:val="20"/>
              </w:rPr>
              <w:t>[ ]</w:t>
            </w:r>
          </w:p>
        </w:tc>
      </w:tr>
      <w:tr>
        <w:trPr>
          <w:cantSplit w:val="true"/>
        </w:trPr>
        <w:tc>
          <w:tcPr>
            <w:tcW w:type="dxa" w:w="3175"/>
          </w:tcPr>
          <w:p>
            <w:pPr>
              <w:keepNext/>
            </w:pPr>
            <w:r>
              <w:rPr>
                <w:sz w:val="20"/>
              </w:rPr>
              <w:t>Bank (trade payments)</w:t>
            </w:r>
          </w:p>
        </w:tc>
        <w:tc>
          <w:tcPr>
            <w:tcW w:type="dxa" w:w="3969"/>
          </w:tcPr>
          <w:p>
            <w:pPr>
              <w:keepNext/>
            </w:pPr>
            <w:r>
              <w:rPr>
                <w:sz w:val="20"/>
              </w:rPr>
              <w:t>[ ]</w:t>
            </w:r>
          </w:p>
        </w:tc>
        <w:tc>
          <w:tcPr>
            <w:tcW w:type="dxa" w:w="2608"/>
          </w:tcPr>
          <w:p>
            <w:pPr>
              <w:keepNext/>
            </w:pPr>
            <w:r>
              <w:rPr>
                <w:sz w:val="20"/>
              </w:rPr>
              <w:t>[ ]</w:t>
            </w:r>
          </w:p>
        </w:tc>
      </w:tr>
      <w:tr>
        <w:trPr>
          <w:cantSplit w:val="true"/>
        </w:trPr>
        <w:tc>
          <w:tcPr>
            <w:tcW w:type="dxa" w:w="3175"/>
          </w:tcPr>
          <w:p>
            <w:pPr>
              <w:keepNext/>
            </w:pPr>
            <w:r>
              <w:rPr>
                <w:sz w:val="20"/>
              </w:rPr>
              <w:t>Insurance agent (cargo and liability)</w:t>
            </w:r>
          </w:p>
        </w:tc>
        <w:tc>
          <w:tcPr>
            <w:tcW w:type="dxa" w:w="3969"/>
          </w:tcPr>
          <w:p>
            <w:pPr>
              <w:keepNext/>
            </w:pPr>
            <w:r>
              <w:rPr>
                <w:sz w:val="20"/>
              </w:rPr>
              <w:t>[ ]</w:t>
            </w:r>
          </w:p>
        </w:tc>
        <w:tc>
          <w:tcPr>
            <w:tcW w:type="dxa" w:w="2608"/>
          </w:tcPr>
          <w:p>
            <w:pPr>
              <w:keepNext/>
            </w:pPr>
            <w:r>
              <w:rPr>
                <w:sz w:val="20"/>
              </w:rPr>
              <w:t>[ ]</w:t>
            </w:r>
          </w:p>
        </w:tc>
      </w:tr>
      <w:tr>
        <w:trPr>
          <w:cantSplit w:val="true"/>
        </w:trPr>
        <w:tc>
          <w:tcPr>
            <w:tcW w:type="dxa" w:w="3175"/>
          </w:tcPr>
          <w:p>
            <w:r>
              <w:rPr>
                <w:sz w:val="20"/>
              </w:rPr>
              <w:t>Surety or broker for the customs bond</w:t>
            </w:r>
          </w:p>
        </w:tc>
        <w:tc>
          <w:tcPr>
            <w:tcW w:type="dxa" w:w="3969"/>
          </w:tcPr>
          <w:p>
            <w:r>
              <w:rPr>
                <w:sz w:val="20"/>
              </w:rPr>
              <w:t>[ ]</w:t>
            </w:r>
          </w:p>
        </w:tc>
        <w:tc>
          <w:tcPr>
            <w:tcW w:type="dxa" w:w="2608"/>
          </w:tcPr>
          <w:p>
            <w:r>
              <w:rPr>
                <w:sz w:val="20"/>
              </w:rPr>
              <w:t>[ ]</w:t>
            </w:r>
          </w:p>
        </w:tc>
      </w:tr>
    </w:tbl>
    <w:p>
      <w:pPr>
        <w:spacing w:after="40"/>
      </w:pPr>
    </w:p>
    <w:p>
      <w:pPr>
        <w:pStyle w:val="Heading1"/>
      </w:pPr>
      <w:r>
        <w:t>5. Products and operations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what you buy or sell, from whom, to whom and how it moves. Then fill in the worksheets: the supplier pipeline (5.1), the buyer pipeline (5.2), delivery terms (5.3), the landed cost sheet (5.4), the order-to-cash timeline (5.5), payment terms and currency (5.6) and the compliance checklist (5.7).</w:t>
            </w:r>
          </w:p>
          <w:p>
            <w:pPr>
              <w:spacing w:after="0"/>
            </w:pPr>
            <w:r>
              <w:rPr>
                <w:b/>
              </w:rPr>
              <w:t>Questions to answer in this section:</w:t>
            </w:r>
          </w:p>
          <w:p>
            <w:pPr>
              <w:pStyle w:val="ListBullet"/>
            </w:pPr>
            <w:r>
              <w:rPr>
                <w:b w:val="0"/>
                <w:i w:val="0"/>
              </w:rPr>
              <w:t>What does one shipment look like, from order to payment?</w:t>
            </w:r>
          </w:p>
          <w:p>
            <w:pPr>
              <w:pStyle w:val="ListBullet"/>
            </w:pPr>
            <w:r>
              <w:rPr>
                <w:b w:val="0"/>
                <w:i w:val="0"/>
              </w:rPr>
              <w:t>What can go wrong between paying the supplier and being paid by the buyer?</w:t>
            </w:r>
          </w:p>
        </w:tc>
      </w:tr>
    </w:tbl>
    <w:p>
      <w:pPr>
        <w:spacing w:after="40"/>
      </w:pPr>
    </w:p>
    <w:p>
      <w:pPr>
        <w:pStyle w:val="Heading2"/>
      </w:pPr>
      <w:r>
        <w:t>5.1 Supplier pipeline</w:t>
      </w:r>
    </w:p>
    <w:p>
      <w:pPr>
        <w:spacing w:after="80"/>
      </w:pPr>
      <w:r>
        <w:rPr>
          <w:b w:val="0"/>
          <w:i/>
          <w:color w:val="555555"/>
        </w:rPr>
        <w:t>Exporters: your suppliers are your U.S. suppliers or your own production; use the same columns. Agents: list the suppliers you represent.</w:t>
      </w:r>
    </w:p>
    <w:p>
      <w:pPr>
        <w:keepNext/>
        <w:spacing w:after="40"/>
      </w:pPr>
      <w:r>
        <w:rPr>
          <w:b/>
          <w:i w:val="0"/>
          <w:sz w:val="20"/>
        </w:rPr>
        <w:t>Yours: suppliers</w:t>
      </w:r>
    </w:p>
    <w:tbl>
      <w:tblPr>
        <w:tblStyle w:val="TableGrid"/>
        <w:tblW w:type="auto" w:w="0"/>
        <w:jc w:val="center"/>
        <w:tblLayout w:type="fixed"/>
        <w:tblLook w:firstColumn="1" w:firstRow="1" w:lastColumn="0" w:lastRow="0" w:noHBand="0" w:noVBand="1" w:val="04A0"/>
      </w:tblPr>
      <w:tblGrid>
        <w:gridCol w:w="1361"/>
        <w:gridCol w:w="1474"/>
        <w:gridCol w:w="1304"/>
        <w:gridCol w:w="1928"/>
        <w:gridCol w:w="964"/>
        <w:gridCol w:w="1474"/>
        <w:gridCol w:w="1247"/>
      </w:tblGrid>
      <w:tr>
        <w:trPr>
          <w:tblHeader w:val="true"/>
          <w:cantSplit w:val="true"/>
        </w:trPr>
        <w:tc>
          <w:tcPr>
            <w:tcW w:type="dxa" w:w="1361"/>
            <w:shd w:val="clear" w:color="auto" w:fill="1F3A5F"/>
          </w:tcPr>
          <w:p>
            <w:pPr>
              <w:keepNext/>
            </w:pPr>
            <w:r/>
            <w:r>
              <w:rPr>
                <w:b/>
                <w:color w:val="FFFFFF"/>
                <w:sz w:val="16"/>
              </w:rPr>
              <w:t>Supplier and country</w:t>
            </w:r>
          </w:p>
        </w:tc>
        <w:tc>
          <w:tcPr>
            <w:tcW w:type="dxa" w:w="1474"/>
            <w:shd w:val="clear" w:color="auto" w:fill="1F3A5F"/>
          </w:tcPr>
          <w:p>
            <w:pPr>
              <w:keepNext/>
            </w:pPr>
            <w:r/>
            <w:r>
              <w:rPr>
                <w:b/>
                <w:color w:val="FFFFFF"/>
                <w:sz w:val="16"/>
              </w:rPr>
              <w:t>Product and minimum order</w:t>
            </w:r>
          </w:p>
        </w:tc>
        <w:tc>
          <w:tcPr>
            <w:tcW w:type="dxa" w:w="1304"/>
            <w:shd w:val="clear" w:color="auto" w:fill="1F3A5F"/>
          </w:tcPr>
          <w:p>
            <w:pPr>
              <w:keepNext/>
            </w:pPr>
            <w:r/>
            <w:r>
              <w:rPr>
                <w:b/>
                <w:color w:val="FFFFFF"/>
                <w:sz w:val="16"/>
              </w:rPr>
              <w:t>Unit price and currency</w:t>
            </w:r>
          </w:p>
        </w:tc>
        <w:tc>
          <w:tcPr>
            <w:tcW w:type="dxa" w:w="1928"/>
            <w:shd w:val="clear" w:color="auto" w:fill="1F3A5F"/>
          </w:tcPr>
          <w:p>
            <w:pPr>
              <w:keepNext/>
            </w:pPr>
            <w:r/>
            <w:r>
              <w:rPr>
                <w:b/>
                <w:color w:val="FFFFFF"/>
                <w:sz w:val="16"/>
              </w:rPr>
              <w:t>Delivery term and payment term (as written in the contract)</w:t>
            </w:r>
          </w:p>
        </w:tc>
        <w:tc>
          <w:tcPr>
            <w:tcW w:type="dxa" w:w="964"/>
            <w:shd w:val="clear" w:color="auto" w:fill="1F3A5F"/>
          </w:tcPr>
          <w:p>
            <w:pPr>
              <w:keepNext/>
            </w:pPr>
            <w:r/>
            <w:r>
              <w:rPr>
                <w:b/>
                <w:color w:val="FFFFFF"/>
                <w:sz w:val="16"/>
              </w:rPr>
              <w:t>Lead time</w:t>
            </w:r>
          </w:p>
        </w:tc>
        <w:tc>
          <w:tcPr>
            <w:tcW w:type="dxa" w:w="1474"/>
            <w:shd w:val="clear" w:color="auto" w:fill="1F3A5F"/>
          </w:tcPr>
          <w:p>
            <w:pPr>
              <w:keepNext/>
            </w:pPr>
            <w:r/>
            <w:r>
              <w:rPr>
                <w:b/>
                <w:color w:val="FFFFFF"/>
                <w:sz w:val="16"/>
              </w:rPr>
              <w:t>Samples and quality check</w:t>
            </w:r>
          </w:p>
        </w:tc>
        <w:tc>
          <w:tcPr>
            <w:tcW w:type="dxa" w:w="1247"/>
            <w:shd w:val="clear" w:color="auto" w:fill="1F3A5F"/>
          </w:tcPr>
          <w:p>
            <w:pPr>
              <w:keepNext/>
            </w:pPr>
            <w:r/>
            <w:r>
              <w:rPr>
                <w:b/>
                <w:color w:val="FFFFFF"/>
                <w:sz w:val="16"/>
              </w:rPr>
              <w:t>Status (contacted / sample / quote / ordered)</w:t>
            </w:r>
          </w:p>
        </w:tc>
      </w:tr>
      <w:tr>
        <w:trPr>
          <w:cantSplit w:val="true"/>
        </w:trPr>
        <w:tc>
          <w:tcPr>
            <w:tcW w:type="dxa" w:w="1361"/>
          </w:tcPr>
          <w:p>
            <w:pPr>
              <w:keepNext/>
            </w:pPr>
            <w:r>
              <w:rPr>
                <w:sz w:val="16"/>
              </w:rPr>
              <w:t>[ ]</w:t>
            </w:r>
          </w:p>
        </w:tc>
        <w:tc>
          <w:tcPr>
            <w:tcW w:type="dxa" w:w="1474"/>
          </w:tcPr>
          <w:p>
            <w:pPr>
              <w:keepNext/>
            </w:pPr>
            <w:r>
              <w:rPr>
                <w:sz w:val="16"/>
              </w:rPr>
              <w:t>[ ]</w:t>
            </w:r>
          </w:p>
        </w:tc>
        <w:tc>
          <w:tcPr>
            <w:tcW w:type="dxa" w:w="1304"/>
          </w:tcPr>
          <w:p>
            <w:pPr>
              <w:keepNext/>
            </w:pPr>
            <w:r>
              <w:rPr>
                <w:sz w:val="16"/>
              </w:rPr>
              <w:t>[ ]</w:t>
            </w:r>
          </w:p>
        </w:tc>
        <w:tc>
          <w:tcPr>
            <w:tcW w:type="dxa" w:w="1928"/>
          </w:tcPr>
          <w:p>
            <w:pPr>
              <w:keepNext/>
            </w:pPr>
            <w:r>
              <w:rPr>
                <w:sz w:val="16"/>
              </w:rPr>
              <w:t>[ ]</w:t>
            </w:r>
          </w:p>
        </w:tc>
        <w:tc>
          <w:tcPr>
            <w:tcW w:type="dxa" w:w="964"/>
          </w:tcPr>
          <w:p>
            <w:pPr>
              <w:keepNext/>
            </w:pPr>
            <w:r>
              <w:rPr>
                <w:sz w:val="16"/>
              </w:rPr>
              <w:t>[ ]</w:t>
            </w:r>
          </w:p>
        </w:tc>
        <w:tc>
          <w:tcPr>
            <w:tcW w:type="dxa" w:w="1474"/>
          </w:tcPr>
          <w:p>
            <w:pPr>
              <w:keepNext/>
            </w:pPr>
            <w:r>
              <w:rPr>
                <w:sz w:val="16"/>
              </w:rPr>
              <w:t>[ ]</w:t>
            </w:r>
          </w:p>
        </w:tc>
        <w:tc>
          <w:tcPr>
            <w:tcW w:type="dxa" w:w="1247"/>
          </w:tcPr>
          <w:p>
            <w:pPr>
              <w:keepNext/>
            </w:pPr>
            <w:r>
              <w:rPr>
                <w:sz w:val="16"/>
              </w:rPr>
              <w:t>[ ]</w:t>
            </w:r>
          </w:p>
        </w:tc>
      </w:tr>
      <w:tr>
        <w:trPr>
          <w:cantSplit w:val="true"/>
        </w:trPr>
        <w:tc>
          <w:tcPr>
            <w:tcW w:type="dxa" w:w="1361"/>
          </w:tcPr>
          <w:p>
            <w:pPr>
              <w:keepNext/>
            </w:pPr>
            <w:r>
              <w:rPr>
                <w:sz w:val="16"/>
              </w:rPr>
              <w:t>[ ]</w:t>
            </w:r>
          </w:p>
        </w:tc>
        <w:tc>
          <w:tcPr>
            <w:tcW w:type="dxa" w:w="1474"/>
          </w:tcPr>
          <w:p>
            <w:pPr>
              <w:keepNext/>
            </w:pPr>
            <w:r>
              <w:rPr>
                <w:sz w:val="16"/>
              </w:rPr>
              <w:t>[ ]</w:t>
            </w:r>
          </w:p>
        </w:tc>
        <w:tc>
          <w:tcPr>
            <w:tcW w:type="dxa" w:w="1304"/>
          </w:tcPr>
          <w:p>
            <w:pPr>
              <w:keepNext/>
            </w:pPr>
            <w:r>
              <w:rPr>
                <w:sz w:val="16"/>
              </w:rPr>
              <w:t>[ ]</w:t>
            </w:r>
          </w:p>
        </w:tc>
        <w:tc>
          <w:tcPr>
            <w:tcW w:type="dxa" w:w="1928"/>
          </w:tcPr>
          <w:p>
            <w:pPr>
              <w:keepNext/>
            </w:pPr>
            <w:r>
              <w:rPr>
                <w:sz w:val="16"/>
              </w:rPr>
              <w:t>[ ]</w:t>
            </w:r>
          </w:p>
        </w:tc>
        <w:tc>
          <w:tcPr>
            <w:tcW w:type="dxa" w:w="964"/>
          </w:tcPr>
          <w:p>
            <w:pPr>
              <w:keepNext/>
            </w:pPr>
            <w:r>
              <w:rPr>
                <w:sz w:val="16"/>
              </w:rPr>
              <w:t>[ ]</w:t>
            </w:r>
          </w:p>
        </w:tc>
        <w:tc>
          <w:tcPr>
            <w:tcW w:type="dxa" w:w="1474"/>
          </w:tcPr>
          <w:p>
            <w:pPr>
              <w:keepNext/>
            </w:pPr>
            <w:r>
              <w:rPr>
                <w:sz w:val="16"/>
              </w:rPr>
              <w:t>[ ]</w:t>
            </w:r>
          </w:p>
        </w:tc>
        <w:tc>
          <w:tcPr>
            <w:tcW w:type="dxa" w:w="1247"/>
          </w:tcPr>
          <w:p>
            <w:pPr>
              <w:keepNext/>
            </w:pPr>
            <w:r>
              <w:rPr>
                <w:sz w:val="16"/>
              </w:rPr>
              <w:t>[ ]</w:t>
            </w:r>
          </w:p>
        </w:tc>
      </w:tr>
      <w:tr>
        <w:trPr>
          <w:cantSplit w:val="true"/>
        </w:trPr>
        <w:tc>
          <w:tcPr>
            <w:tcW w:type="dxa" w:w="1361"/>
          </w:tcPr>
          <w:p>
            <w:pPr>
              <w:keepNext/>
            </w:pPr>
            <w:r>
              <w:rPr>
                <w:sz w:val="16"/>
              </w:rPr>
              <w:t>[ ]</w:t>
            </w:r>
          </w:p>
        </w:tc>
        <w:tc>
          <w:tcPr>
            <w:tcW w:type="dxa" w:w="1474"/>
          </w:tcPr>
          <w:p>
            <w:pPr>
              <w:keepNext/>
            </w:pPr>
            <w:r>
              <w:rPr>
                <w:sz w:val="16"/>
              </w:rPr>
              <w:t>[ ]</w:t>
            </w:r>
          </w:p>
        </w:tc>
        <w:tc>
          <w:tcPr>
            <w:tcW w:type="dxa" w:w="1304"/>
          </w:tcPr>
          <w:p>
            <w:pPr>
              <w:keepNext/>
            </w:pPr>
            <w:r>
              <w:rPr>
                <w:sz w:val="16"/>
              </w:rPr>
              <w:t>[ ]</w:t>
            </w:r>
          </w:p>
        </w:tc>
        <w:tc>
          <w:tcPr>
            <w:tcW w:type="dxa" w:w="1928"/>
          </w:tcPr>
          <w:p>
            <w:pPr>
              <w:keepNext/>
            </w:pPr>
            <w:r>
              <w:rPr>
                <w:sz w:val="16"/>
              </w:rPr>
              <w:t>[ ]</w:t>
            </w:r>
          </w:p>
        </w:tc>
        <w:tc>
          <w:tcPr>
            <w:tcW w:type="dxa" w:w="964"/>
          </w:tcPr>
          <w:p>
            <w:pPr>
              <w:keepNext/>
            </w:pPr>
            <w:r>
              <w:rPr>
                <w:sz w:val="16"/>
              </w:rPr>
              <w:t>[ ]</w:t>
            </w:r>
          </w:p>
        </w:tc>
        <w:tc>
          <w:tcPr>
            <w:tcW w:type="dxa" w:w="1474"/>
          </w:tcPr>
          <w:p>
            <w:pPr>
              <w:keepNext/>
            </w:pPr>
            <w:r>
              <w:rPr>
                <w:sz w:val="16"/>
              </w:rPr>
              <w:t>[ ]</w:t>
            </w:r>
          </w:p>
        </w:tc>
        <w:tc>
          <w:tcPr>
            <w:tcW w:type="dxa" w:w="1247"/>
          </w:tcPr>
          <w:p>
            <w:pPr>
              <w:keepNext/>
            </w:pPr>
            <w:r>
              <w:rPr>
                <w:sz w:val="16"/>
              </w:rPr>
              <w:t>[ ]</w:t>
            </w:r>
          </w:p>
        </w:tc>
      </w:tr>
      <w:tr>
        <w:trPr>
          <w:cantSplit w:val="true"/>
        </w:trPr>
        <w:tc>
          <w:tcPr>
            <w:tcW w:type="dxa" w:w="1361"/>
          </w:tcPr>
          <w:p>
            <w:pPr>
              <w:keepNext/>
            </w:pPr>
            <w:r>
              <w:rPr>
                <w:sz w:val="16"/>
              </w:rPr>
              <w:t>[ ]</w:t>
            </w:r>
          </w:p>
        </w:tc>
        <w:tc>
          <w:tcPr>
            <w:tcW w:type="dxa" w:w="1474"/>
          </w:tcPr>
          <w:p>
            <w:pPr>
              <w:keepNext/>
            </w:pPr>
            <w:r>
              <w:rPr>
                <w:sz w:val="16"/>
              </w:rPr>
              <w:t>[ ]</w:t>
            </w:r>
          </w:p>
        </w:tc>
        <w:tc>
          <w:tcPr>
            <w:tcW w:type="dxa" w:w="1304"/>
          </w:tcPr>
          <w:p>
            <w:pPr>
              <w:keepNext/>
            </w:pPr>
            <w:r>
              <w:rPr>
                <w:sz w:val="16"/>
              </w:rPr>
              <w:t>[ ]</w:t>
            </w:r>
          </w:p>
        </w:tc>
        <w:tc>
          <w:tcPr>
            <w:tcW w:type="dxa" w:w="1928"/>
          </w:tcPr>
          <w:p>
            <w:pPr>
              <w:keepNext/>
            </w:pPr>
            <w:r>
              <w:rPr>
                <w:sz w:val="16"/>
              </w:rPr>
              <w:t>[ ]</w:t>
            </w:r>
          </w:p>
        </w:tc>
        <w:tc>
          <w:tcPr>
            <w:tcW w:type="dxa" w:w="964"/>
          </w:tcPr>
          <w:p>
            <w:pPr>
              <w:keepNext/>
            </w:pPr>
            <w:r>
              <w:rPr>
                <w:sz w:val="16"/>
              </w:rPr>
              <w:t>[ ]</w:t>
            </w:r>
          </w:p>
        </w:tc>
        <w:tc>
          <w:tcPr>
            <w:tcW w:type="dxa" w:w="1474"/>
          </w:tcPr>
          <w:p>
            <w:pPr>
              <w:keepNext/>
            </w:pPr>
            <w:r>
              <w:rPr>
                <w:sz w:val="16"/>
              </w:rPr>
              <w:t>[ ]</w:t>
            </w:r>
          </w:p>
        </w:tc>
        <w:tc>
          <w:tcPr>
            <w:tcW w:type="dxa" w:w="1247"/>
          </w:tcPr>
          <w:p>
            <w:pPr>
              <w:keepNext/>
            </w:pPr>
            <w:r>
              <w:rPr>
                <w:sz w:val="16"/>
              </w:rPr>
              <w:t>[ ]</w:t>
            </w:r>
          </w:p>
        </w:tc>
      </w:tr>
      <w:tr>
        <w:trPr>
          <w:cantSplit w:val="true"/>
        </w:trPr>
        <w:tc>
          <w:tcPr>
            <w:tcW w:type="dxa" w:w="1361"/>
          </w:tcPr>
          <w:p>
            <w:r>
              <w:rPr>
                <w:sz w:val="16"/>
              </w:rPr>
              <w:t>[ ]</w:t>
            </w:r>
          </w:p>
        </w:tc>
        <w:tc>
          <w:tcPr>
            <w:tcW w:type="dxa" w:w="1474"/>
          </w:tcPr>
          <w:p>
            <w:r>
              <w:rPr>
                <w:sz w:val="16"/>
              </w:rPr>
              <w:t>[ ]</w:t>
            </w:r>
          </w:p>
        </w:tc>
        <w:tc>
          <w:tcPr>
            <w:tcW w:type="dxa" w:w="1304"/>
          </w:tcPr>
          <w:p>
            <w:r>
              <w:rPr>
                <w:sz w:val="16"/>
              </w:rPr>
              <w:t>[ ]</w:t>
            </w:r>
          </w:p>
        </w:tc>
        <w:tc>
          <w:tcPr>
            <w:tcW w:type="dxa" w:w="1928"/>
          </w:tcPr>
          <w:p>
            <w:r>
              <w:rPr>
                <w:sz w:val="16"/>
              </w:rPr>
              <w:t>[ ]</w:t>
            </w:r>
          </w:p>
        </w:tc>
        <w:tc>
          <w:tcPr>
            <w:tcW w:type="dxa" w:w="964"/>
          </w:tcPr>
          <w:p>
            <w:r>
              <w:rPr>
                <w:sz w:val="16"/>
              </w:rPr>
              <w:t>[ ]</w:t>
            </w:r>
          </w:p>
        </w:tc>
        <w:tc>
          <w:tcPr>
            <w:tcW w:type="dxa" w:w="1474"/>
          </w:tcPr>
          <w:p>
            <w:r>
              <w:rPr>
                <w:sz w:val="16"/>
              </w:rPr>
              <w:t>[ ]</w:t>
            </w:r>
          </w:p>
        </w:tc>
        <w:tc>
          <w:tcPr>
            <w:tcW w:type="dxa" w:w="1247"/>
          </w:tcPr>
          <w:p>
            <w:r>
              <w:rPr>
                <w:sz w:val="16"/>
              </w:rPr>
              <w:t>[ ]</w:t>
            </w:r>
          </w:p>
        </w:tc>
      </w:tr>
    </w:tbl>
    <w:p>
      <w:pPr>
        <w:spacing w:after="40"/>
      </w:pPr>
    </w:p>
    <w:p>
      <w:pPr>
        <w:pStyle w:val="Heading2"/>
      </w:pPr>
      <w:r>
        <w:t>5.2 Buyer pipeline</w:t>
      </w:r>
    </w:p>
    <w:p>
      <w:pPr>
        <w:spacing w:after="80"/>
      </w:pPr>
      <w:r>
        <w:rPr>
          <w:b w:val="0"/>
          <w:i/>
          <w:color w:val="555555"/>
        </w:rPr>
        <w:t>Agents: add your commission basis in the last column.</w:t>
      </w:r>
    </w:p>
    <w:p>
      <w:pPr>
        <w:keepNext/>
        <w:spacing w:after="40"/>
      </w:pPr>
      <w:r>
        <w:rPr>
          <w:b/>
          <w:i w:val="0"/>
          <w:sz w:val="20"/>
        </w:rPr>
        <w:t>Yours: buyers</w:t>
      </w:r>
    </w:p>
    <w:tbl>
      <w:tblPr>
        <w:tblStyle w:val="TableGrid"/>
        <w:tblW w:type="auto" w:w="0"/>
        <w:jc w:val="center"/>
        <w:tblLayout w:type="fixed"/>
        <w:tblLook w:firstColumn="1" w:firstRow="1" w:lastColumn="0" w:lastRow="0" w:noHBand="0" w:noVBand="1" w:val="04A0"/>
      </w:tblPr>
      <w:tblGrid>
        <w:gridCol w:w="1247"/>
        <w:gridCol w:w="1304"/>
        <w:gridCol w:w="1474"/>
        <w:gridCol w:w="964"/>
        <w:gridCol w:w="2041"/>
        <w:gridCol w:w="1474"/>
        <w:gridCol w:w="1247"/>
      </w:tblGrid>
      <w:tr>
        <w:trPr>
          <w:tblHeader w:val="true"/>
          <w:cantSplit w:val="true"/>
        </w:trPr>
        <w:tc>
          <w:tcPr>
            <w:tcW w:type="dxa" w:w="1247"/>
            <w:shd w:val="clear" w:color="auto" w:fill="1F3A5F"/>
          </w:tcPr>
          <w:p>
            <w:pPr>
              <w:keepNext/>
            </w:pPr>
            <w:r/>
            <w:r>
              <w:rPr>
                <w:b/>
                <w:color w:val="FFFFFF"/>
                <w:sz w:val="16"/>
              </w:rPr>
              <w:t>Buyer</w:t>
            </w:r>
          </w:p>
        </w:tc>
        <w:tc>
          <w:tcPr>
            <w:tcW w:type="dxa" w:w="1304"/>
            <w:shd w:val="clear" w:color="auto" w:fill="1F3A5F"/>
          </w:tcPr>
          <w:p>
            <w:pPr>
              <w:keepNext/>
            </w:pPr>
            <w:r/>
            <w:r>
              <w:rPr>
                <w:b/>
                <w:color w:val="FFFFFF"/>
                <w:sz w:val="16"/>
              </w:rPr>
              <w:t>Country or channel</w:t>
            </w:r>
          </w:p>
        </w:tc>
        <w:tc>
          <w:tcPr>
            <w:tcW w:type="dxa" w:w="1474"/>
            <w:shd w:val="clear" w:color="auto" w:fill="1F3A5F"/>
          </w:tcPr>
          <w:p>
            <w:pPr>
              <w:keepNext/>
            </w:pPr>
            <w:r/>
            <w:r>
              <w:rPr>
                <w:b/>
                <w:color w:val="FFFFFF"/>
                <w:sz w:val="16"/>
              </w:rPr>
              <w:t>Product and expected volume</w:t>
            </w:r>
          </w:p>
        </w:tc>
        <w:tc>
          <w:tcPr>
            <w:tcW w:type="dxa" w:w="964"/>
            <w:shd w:val="clear" w:color="auto" w:fill="1F3A5F"/>
          </w:tcPr>
          <w:p>
            <w:pPr>
              <w:keepNext/>
            </w:pPr>
            <w:r/>
            <w:r>
              <w:rPr>
                <w:b/>
                <w:color w:val="FFFFFF"/>
                <w:sz w:val="16"/>
              </w:rPr>
              <w:t>Price</w:t>
            </w:r>
          </w:p>
        </w:tc>
        <w:tc>
          <w:tcPr>
            <w:tcW w:type="dxa" w:w="2041"/>
            <w:shd w:val="clear" w:color="auto" w:fill="1F3A5F"/>
          </w:tcPr>
          <w:p>
            <w:pPr>
              <w:keepNext/>
            </w:pPr>
            <w:r/>
            <w:r>
              <w:rPr>
                <w:b/>
                <w:color w:val="FFFFFF"/>
                <w:sz w:val="16"/>
              </w:rPr>
              <w:t>Delivery term and payment term (as written in the contract)</w:t>
            </w:r>
          </w:p>
        </w:tc>
        <w:tc>
          <w:tcPr>
            <w:tcW w:type="dxa" w:w="1474"/>
            <w:shd w:val="clear" w:color="auto" w:fill="1F3A5F"/>
          </w:tcPr>
          <w:p>
            <w:pPr>
              <w:keepNext/>
            </w:pPr>
            <w:r/>
            <w:r>
              <w:rPr>
                <w:b/>
                <w:color w:val="FFFFFF"/>
                <w:sz w:val="16"/>
              </w:rPr>
              <w:t>Status (lead / sample / quote / order)</w:t>
            </w:r>
          </w:p>
        </w:tc>
        <w:tc>
          <w:tcPr>
            <w:tcW w:type="dxa" w:w="1247"/>
            <w:shd w:val="clear" w:color="auto" w:fill="1F3A5F"/>
          </w:tcPr>
          <w:p>
            <w:pPr>
              <w:keepNext/>
            </w:pPr>
            <w:r/>
            <w:r>
              <w:rPr>
                <w:b/>
                <w:color w:val="FFFFFF"/>
                <w:sz w:val="16"/>
              </w:rPr>
              <w:t>Commission basis (agents)</w:t>
            </w:r>
          </w:p>
        </w:tc>
      </w:tr>
      <w:tr>
        <w:trPr>
          <w:cantSplit w:val="true"/>
        </w:trPr>
        <w:tc>
          <w:tcPr>
            <w:tcW w:type="dxa" w:w="1247"/>
          </w:tcPr>
          <w:p>
            <w:pPr>
              <w:keepNext/>
            </w:pPr>
            <w:r>
              <w:rPr>
                <w:sz w:val="16"/>
              </w:rPr>
              <w:t>[ ]</w:t>
            </w:r>
          </w:p>
        </w:tc>
        <w:tc>
          <w:tcPr>
            <w:tcW w:type="dxa" w:w="1304"/>
          </w:tcPr>
          <w:p>
            <w:pPr>
              <w:keepNext/>
            </w:pPr>
            <w:r>
              <w:rPr>
                <w:sz w:val="16"/>
              </w:rPr>
              <w:t>[ ]</w:t>
            </w:r>
          </w:p>
        </w:tc>
        <w:tc>
          <w:tcPr>
            <w:tcW w:type="dxa" w:w="1474"/>
          </w:tcPr>
          <w:p>
            <w:pPr>
              <w:keepNext/>
            </w:pPr>
            <w:r>
              <w:rPr>
                <w:sz w:val="16"/>
              </w:rPr>
              <w:t>[ ]</w:t>
            </w:r>
          </w:p>
        </w:tc>
        <w:tc>
          <w:tcPr>
            <w:tcW w:type="dxa" w:w="964"/>
          </w:tcPr>
          <w:p>
            <w:pPr>
              <w:keepNext/>
            </w:pPr>
            <w:r>
              <w:rPr>
                <w:sz w:val="16"/>
              </w:rPr>
              <w:t>[ ]</w:t>
            </w:r>
          </w:p>
        </w:tc>
        <w:tc>
          <w:tcPr>
            <w:tcW w:type="dxa" w:w="2041"/>
          </w:tcPr>
          <w:p>
            <w:pPr>
              <w:keepNext/>
            </w:pPr>
            <w:r>
              <w:rPr>
                <w:sz w:val="16"/>
              </w:rPr>
              <w:t>[ ]</w:t>
            </w:r>
          </w:p>
        </w:tc>
        <w:tc>
          <w:tcPr>
            <w:tcW w:type="dxa" w:w="1474"/>
          </w:tcPr>
          <w:p>
            <w:pPr>
              <w:keepNext/>
            </w:pPr>
            <w:r>
              <w:rPr>
                <w:sz w:val="16"/>
              </w:rPr>
              <w:t>[ ]</w:t>
            </w:r>
          </w:p>
        </w:tc>
        <w:tc>
          <w:tcPr>
            <w:tcW w:type="dxa" w:w="1247"/>
          </w:tcPr>
          <w:p>
            <w:pPr>
              <w:keepNext/>
            </w:pPr>
            <w:r>
              <w:rPr>
                <w:sz w:val="16"/>
              </w:rPr>
              <w:t>[ ]</w:t>
            </w:r>
          </w:p>
        </w:tc>
      </w:tr>
      <w:tr>
        <w:trPr>
          <w:cantSplit w:val="true"/>
        </w:trPr>
        <w:tc>
          <w:tcPr>
            <w:tcW w:type="dxa" w:w="1247"/>
          </w:tcPr>
          <w:p>
            <w:pPr>
              <w:keepNext/>
            </w:pPr>
            <w:r>
              <w:rPr>
                <w:sz w:val="16"/>
              </w:rPr>
              <w:t>[ ]</w:t>
            </w:r>
          </w:p>
        </w:tc>
        <w:tc>
          <w:tcPr>
            <w:tcW w:type="dxa" w:w="1304"/>
          </w:tcPr>
          <w:p>
            <w:pPr>
              <w:keepNext/>
            </w:pPr>
            <w:r>
              <w:rPr>
                <w:sz w:val="16"/>
              </w:rPr>
              <w:t>[ ]</w:t>
            </w:r>
          </w:p>
        </w:tc>
        <w:tc>
          <w:tcPr>
            <w:tcW w:type="dxa" w:w="1474"/>
          </w:tcPr>
          <w:p>
            <w:pPr>
              <w:keepNext/>
            </w:pPr>
            <w:r>
              <w:rPr>
                <w:sz w:val="16"/>
              </w:rPr>
              <w:t>[ ]</w:t>
            </w:r>
          </w:p>
        </w:tc>
        <w:tc>
          <w:tcPr>
            <w:tcW w:type="dxa" w:w="964"/>
          </w:tcPr>
          <w:p>
            <w:pPr>
              <w:keepNext/>
            </w:pPr>
            <w:r>
              <w:rPr>
                <w:sz w:val="16"/>
              </w:rPr>
              <w:t>[ ]</w:t>
            </w:r>
          </w:p>
        </w:tc>
        <w:tc>
          <w:tcPr>
            <w:tcW w:type="dxa" w:w="2041"/>
          </w:tcPr>
          <w:p>
            <w:pPr>
              <w:keepNext/>
            </w:pPr>
            <w:r>
              <w:rPr>
                <w:sz w:val="16"/>
              </w:rPr>
              <w:t>[ ]</w:t>
            </w:r>
          </w:p>
        </w:tc>
        <w:tc>
          <w:tcPr>
            <w:tcW w:type="dxa" w:w="1474"/>
          </w:tcPr>
          <w:p>
            <w:pPr>
              <w:keepNext/>
            </w:pPr>
            <w:r>
              <w:rPr>
                <w:sz w:val="16"/>
              </w:rPr>
              <w:t>[ ]</w:t>
            </w:r>
          </w:p>
        </w:tc>
        <w:tc>
          <w:tcPr>
            <w:tcW w:type="dxa" w:w="1247"/>
          </w:tcPr>
          <w:p>
            <w:pPr>
              <w:keepNext/>
            </w:pPr>
            <w:r>
              <w:rPr>
                <w:sz w:val="16"/>
              </w:rPr>
              <w:t>[ ]</w:t>
            </w:r>
          </w:p>
        </w:tc>
      </w:tr>
      <w:tr>
        <w:trPr>
          <w:cantSplit w:val="true"/>
        </w:trPr>
        <w:tc>
          <w:tcPr>
            <w:tcW w:type="dxa" w:w="1247"/>
          </w:tcPr>
          <w:p>
            <w:pPr>
              <w:keepNext/>
            </w:pPr>
            <w:r>
              <w:rPr>
                <w:sz w:val="16"/>
              </w:rPr>
              <w:t>[ ]</w:t>
            </w:r>
          </w:p>
        </w:tc>
        <w:tc>
          <w:tcPr>
            <w:tcW w:type="dxa" w:w="1304"/>
          </w:tcPr>
          <w:p>
            <w:pPr>
              <w:keepNext/>
            </w:pPr>
            <w:r>
              <w:rPr>
                <w:sz w:val="16"/>
              </w:rPr>
              <w:t>[ ]</w:t>
            </w:r>
          </w:p>
        </w:tc>
        <w:tc>
          <w:tcPr>
            <w:tcW w:type="dxa" w:w="1474"/>
          </w:tcPr>
          <w:p>
            <w:pPr>
              <w:keepNext/>
            </w:pPr>
            <w:r>
              <w:rPr>
                <w:sz w:val="16"/>
              </w:rPr>
              <w:t>[ ]</w:t>
            </w:r>
          </w:p>
        </w:tc>
        <w:tc>
          <w:tcPr>
            <w:tcW w:type="dxa" w:w="964"/>
          </w:tcPr>
          <w:p>
            <w:pPr>
              <w:keepNext/>
            </w:pPr>
            <w:r>
              <w:rPr>
                <w:sz w:val="16"/>
              </w:rPr>
              <w:t>[ ]</w:t>
            </w:r>
          </w:p>
        </w:tc>
        <w:tc>
          <w:tcPr>
            <w:tcW w:type="dxa" w:w="2041"/>
          </w:tcPr>
          <w:p>
            <w:pPr>
              <w:keepNext/>
            </w:pPr>
            <w:r>
              <w:rPr>
                <w:sz w:val="16"/>
              </w:rPr>
              <w:t>[ ]</w:t>
            </w:r>
          </w:p>
        </w:tc>
        <w:tc>
          <w:tcPr>
            <w:tcW w:type="dxa" w:w="1474"/>
          </w:tcPr>
          <w:p>
            <w:pPr>
              <w:keepNext/>
            </w:pPr>
            <w:r>
              <w:rPr>
                <w:sz w:val="16"/>
              </w:rPr>
              <w:t>[ ]</w:t>
            </w:r>
          </w:p>
        </w:tc>
        <w:tc>
          <w:tcPr>
            <w:tcW w:type="dxa" w:w="1247"/>
          </w:tcPr>
          <w:p>
            <w:pPr>
              <w:keepNext/>
            </w:pPr>
            <w:r>
              <w:rPr>
                <w:sz w:val="16"/>
              </w:rPr>
              <w:t>[ ]</w:t>
            </w:r>
          </w:p>
        </w:tc>
      </w:tr>
      <w:tr>
        <w:trPr>
          <w:cantSplit w:val="true"/>
        </w:trPr>
        <w:tc>
          <w:tcPr>
            <w:tcW w:type="dxa" w:w="1247"/>
          </w:tcPr>
          <w:p>
            <w:pPr>
              <w:keepNext/>
            </w:pPr>
            <w:r>
              <w:rPr>
                <w:sz w:val="16"/>
              </w:rPr>
              <w:t>[ ]</w:t>
            </w:r>
          </w:p>
        </w:tc>
        <w:tc>
          <w:tcPr>
            <w:tcW w:type="dxa" w:w="1304"/>
          </w:tcPr>
          <w:p>
            <w:pPr>
              <w:keepNext/>
            </w:pPr>
            <w:r>
              <w:rPr>
                <w:sz w:val="16"/>
              </w:rPr>
              <w:t>[ ]</w:t>
            </w:r>
          </w:p>
        </w:tc>
        <w:tc>
          <w:tcPr>
            <w:tcW w:type="dxa" w:w="1474"/>
          </w:tcPr>
          <w:p>
            <w:pPr>
              <w:keepNext/>
            </w:pPr>
            <w:r>
              <w:rPr>
                <w:sz w:val="16"/>
              </w:rPr>
              <w:t>[ ]</w:t>
            </w:r>
          </w:p>
        </w:tc>
        <w:tc>
          <w:tcPr>
            <w:tcW w:type="dxa" w:w="964"/>
          </w:tcPr>
          <w:p>
            <w:pPr>
              <w:keepNext/>
            </w:pPr>
            <w:r>
              <w:rPr>
                <w:sz w:val="16"/>
              </w:rPr>
              <w:t>[ ]</w:t>
            </w:r>
          </w:p>
        </w:tc>
        <w:tc>
          <w:tcPr>
            <w:tcW w:type="dxa" w:w="2041"/>
          </w:tcPr>
          <w:p>
            <w:pPr>
              <w:keepNext/>
            </w:pPr>
            <w:r>
              <w:rPr>
                <w:sz w:val="16"/>
              </w:rPr>
              <w:t>[ ]</w:t>
            </w:r>
          </w:p>
        </w:tc>
        <w:tc>
          <w:tcPr>
            <w:tcW w:type="dxa" w:w="1474"/>
          </w:tcPr>
          <w:p>
            <w:pPr>
              <w:keepNext/>
            </w:pPr>
            <w:r>
              <w:rPr>
                <w:sz w:val="16"/>
              </w:rPr>
              <w:t>[ ]</w:t>
            </w:r>
          </w:p>
        </w:tc>
        <w:tc>
          <w:tcPr>
            <w:tcW w:type="dxa" w:w="1247"/>
          </w:tcPr>
          <w:p>
            <w:pPr>
              <w:keepNext/>
            </w:pPr>
            <w:r>
              <w:rPr>
                <w:sz w:val="16"/>
              </w:rPr>
              <w:t>[ ]</w:t>
            </w:r>
          </w:p>
        </w:tc>
      </w:tr>
      <w:tr>
        <w:trPr>
          <w:cantSplit w:val="true"/>
        </w:trPr>
        <w:tc>
          <w:tcPr>
            <w:tcW w:type="dxa" w:w="1247"/>
          </w:tcPr>
          <w:p>
            <w:r>
              <w:rPr>
                <w:sz w:val="16"/>
              </w:rPr>
              <w:t>[ ]</w:t>
            </w:r>
          </w:p>
        </w:tc>
        <w:tc>
          <w:tcPr>
            <w:tcW w:type="dxa" w:w="1304"/>
          </w:tcPr>
          <w:p>
            <w:r>
              <w:rPr>
                <w:sz w:val="16"/>
              </w:rPr>
              <w:t>[ ]</w:t>
            </w:r>
          </w:p>
        </w:tc>
        <w:tc>
          <w:tcPr>
            <w:tcW w:type="dxa" w:w="1474"/>
          </w:tcPr>
          <w:p>
            <w:r>
              <w:rPr>
                <w:sz w:val="16"/>
              </w:rPr>
              <w:t>[ ]</w:t>
            </w:r>
          </w:p>
        </w:tc>
        <w:tc>
          <w:tcPr>
            <w:tcW w:type="dxa" w:w="964"/>
          </w:tcPr>
          <w:p>
            <w:r>
              <w:rPr>
                <w:sz w:val="16"/>
              </w:rPr>
              <w:t>[ ]</w:t>
            </w:r>
          </w:p>
        </w:tc>
        <w:tc>
          <w:tcPr>
            <w:tcW w:type="dxa" w:w="2041"/>
          </w:tcPr>
          <w:p>
            <w:r>
              <w:rPr>
                <w:sz w:val="16"/>
              </w:rPr>
              <w:t>[ ]</w:t>
            </w:r>
          </w:p>
        </w:tc>
        <w:tc>
          <w:tcPr>
            <w:tcW w:type="dxa" w:w="1474"/>
          </w:tcPr>
          <w:p>
            <w:r>
              <w:rPr>
                <w:sz w:val="16"/>
              </w:rPr>
              <w:t>[ ]</w:t>
            </w:r>
          </w:p>
        </w:tc>
        <w:tc>
          <w:tcPr>
            <w:tcW w:type="dxa" w:w="1247"/>
          </w:tcPr>
          <w:p>
            <w:r>
              <w:rPr>
                <w:sz w:val="16"/>
              </w:rPr>
              <w:t>[ ]</w:t>
            </w:r>
          </w:p>
        </w:tc>
      </w:tr>
    </w:tbl>
    <w:p>
      <w:pPr>
        <w:spacing w:after="40"/>
      </w:pPr>
    </w:p>
    <w:p>
      <w:pPr>
        <w:pStyle w:val="Heading2"/>
      </w:pPr>
      <w:r>
        <w:t>5.3 Delivery terms, as a planning record</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What a delivery term is</w:t>
            </w:r>
          </w:p>
          <w:p>
            <w:pPr>
              <w:spacing w:after="40"/>
            </w:pPr>
            <w:r>
              <w:rPr>
                <w:b w:val="0"/>
                <w:i w:val="0"/>
              </w:rPr>
              <w:t>Delivery terms are “trade terms” that “define the respective obligations of the buyer and the seller in a sales contract” (as a USDA export program's rules define them, 7 C.F.R. 1493.210). This template does not recommend a term and names none. Ask your freight forwarder, and read the rules for the term your contract uses.</w:t>
            </w:r>
          </w:p>
        </w:tc>
      </w:tr>
    </w:tbl>
    <w:p>
      <w:pPr>
        <w:spacing w:after="40"/>
      </w:pPr>
    </w:p>
    <w:p>
      <w:pPr>
        <w:keepNext/>
        <w:spacing w:after="40"/>
      </w:pPr>
      <w:r>
        <w:rPr>
          <w:b/>
          <w:i w:val="0"/>
          <w:sz w:val="20"/>
        </w:rPr>
        <w:t>Yours: delivery terms per contract</w:t>
      </w:r>
    </w:p>
    <w:tbl>
      <w:tblPr>
        <w:tblStyle w:val="TableGrid"/>
        <w:tblW w:type="auto" w:w="0"/>
        <w:jc w:val="center"/>
        <w:tblLayout w:type="fixed"/>
        <w:tblLook w:firstColumn="1" w:firstRow="1" w:lastColumn="0" w:lastRow="0" w:noHBand="0" w:noVBand="1" w:val="04A0"/>
      </w:tblPr>
      <w:tblGrid>
        <w:gridCol w:w="1587"/>
        <w:gridCol w:w="1587"/>
        <w:gridCol w:w="1474"/>
        <w:gridCol w:w="1474"/>
        <w:gridCol w:w="1587"/>
        <w:gridCol w:w="2041"/>
      </w:tblGrid>
      <w:tr>
        <w:trPr>
          <w:tblHeader w:val="true"/>
          <w:cantSplit w:val="true"/>
        </w:trPr>
        <w:tc>
          <w:tcPr>
            <w:tcW w:type="dxa" w:w="1587"/>
            <w:shd w:val="clear" w:color="auto" w:fill="1F3A5F"/>
          </w:tcPr>
          <w:p>
            <w:pPr>
              <w:keepNext/>
            </w:pPr>
            <w:r/>
            <w:r>
              <w:rPr>
                <w:b/>
                <w:color w:val="FFFFFF"/>
                <w:sz w:val="16"/>
              </w:rPr>
              <w:t>Contract (supplier or buyer)</w:t>
            </w:r>
          </w:p>
        </w:tc>
        <w:tc>
          <w:tcPr>
            <w:tcW w:type="dxa" w:w="1587"/>
            <w:shd w:val="clear" w:color="auto" w:fill="1F3A5F"/>
          </w:tcPr>
          <w:p>
            <w:pPr>
              <w:keepNext/>
            </w:pPr>
            <w:r/>
            <w:r>
              <w:rPr>
                <w:b/>
                <w:color w:val="FFFFFF"/>
                <w:sz w:val="16"/>
              </w:rPr>
              <w:t>The term your contract names</w:t>
            </w:r>
          </w:p>
        </w:tc>
        <w:tc>
          <w:tcPr>
            <w:tcW w:type="dxa" w:w="1474"/>
            <w:shd w:val="clear" w:color="auto" w:fill="1F3A5F"/>
          </w:tcPr>
          <w:p>
            <w:pPr>
              <w:keepNext/>
            </w:pPr>
            <w:r/>
            <w:r>
              <w:rPr>
                <w:b/>
                <w:color w:val="FFFFFF"/>
                <w:sz w:val="16"/>
              </w:rPr>
              <w:t>Who pays the main freight</w:t>
            </w:r>
          </w:p>
        </w:tc>
        <w:tc>
          <w:tcPr>
            <w:tcW w:type="dxa" w:w="1474"/>
            <w:shd w:val="clear" w:color="auto" w:fill="1F3A5F"/>
          </w:tcPr>
          <w:p>
            <w:pPr>
              <w:keepNext/>
            </w:pPr>
            <w:r/>
            <w:r>
              <w:rPr>
                <w:b/>
                <w:color w:val="FFFFFF"/>
                <w:sz w:val="16"/>
              </w:rPr>
              <w:t>Who pays the insurance</w:t>
            </w:r>
          </w:p>
        </w:tc>
        <w:tc>
          <w:tcPr>
            <w:tcW w:type="dxa" w:w="1587"/>
            <w:shd w:val="clear" w:color="auto" w:fill="1F3A5F"/>
          </w:tcPr>
          <w:p>
            <w:pPr>
              <w:keepNext/>
            </w:pPr>
            <w:r/>
            <w:r>
              <w:rPr>
                <w:b/>
                <w:color w:val="FFFFFF"/>
                <w:sz w:val="16"/>
              </w:rPr>
              <w:t>Where your costs start</w:t>
            </w:r>
          </w:p>
        </w:tc>
        <w:tc>
          <w:tcPr>
            <w:tcW w:type="dxa" w:w="2041"/>
            <w:shd w:val="clear" w:color="auto" w:fill="1F3A5F"/>
          </w:tcPr>
          <w:p>
            <w:pPr>
              <w:keepNext/>
            </w:pPr>
            <w:r/>
            <w:r>
              <w:rPr>
                <w:b/>
                <w:color w:val="FFFFFF"/>
                <w:sz w:val="16"/>
              </w:rPr>
              <w:t>Where the risk of loss passes to you (as your contract says)</w:t>
            </w:r>
          </w:p>
        </w:tc>
      </w:tr>
      <w:tr>
        <w:trPr>
          <w:cantSplit w:val="true"/>
        </w:trPr>
        <w:tc>
          <w:tcPr>
            <w:tcW w:type="dxa" w:w="1587"/>
          </w:tcPr>
          <w:p>
            <w:pPr>
              <w:keepNext/>
            </w:pPr>
            <w:r>
              <w:rPr>
                <w:sz w:val="16"/>
              </w:rPr>
              <w:t>[ ]</w:t>
            </w:r>
          </w:p>
        </w:tc>
        <w:tc>
          <w:tcPr>
            <w:tcW w:type="dxa" w:w="1587"/>
          </w:tcPr>
          <w:p>
            <w:pPr>
              <w:keepNext/>
            </w:pPr>
            <w:r>
              <w:rPr>
                <w:sz w:val="16"/>
              </w:rPr>
              <w:t>[ ]</w:t>
            </w:r>
          </w:p>
        </w:tc>
        <w:tc>
          <w:tcPr>
            <w:tcW w:type="dxa" w:w="1474"/>
          </w:tcPr>
          <w:p>
            <w:pPr>
              <w:keepNext/>
            </w:pPr>
            <w:r>
              <w:rPr>
                <w:sz w:val="16"/>
              </w:rPr>
              <w:t>[ ]</w:t>
            </w:r>
          </w:p>
        </w:tc>
        <w:tc>
          <w:tcPr>
            <w:tcW w:type="dxa" w:w="1474"/>
          </w:tcPr>
          <w:p>
            <w:pPr>
              <w:keepNext/>
            </w:pPr>
            <w:r>
              <w:rPr>
                <w:sz w:val="16"/>
              </w:rPr>
              <w:t>[ ]</w:t>
            </w:r>
          </w:p>
        </w:tc>
        <w:tc>
          <w:tcPr>
            <w:tcW w:type="dxa" w:w="1587"/>
          </w:tcPr>
          <w:p>
            <w:pPr>
              <w:keepNext/>
            </w:pPr>
            <w:r>
              <w:rPr>
                <w:sz w:val="16"/>
              </w:rPr>
              <w:t>[ ]</w:t>
            </w:r>
          </w:p>
        </w:tc>
        <w:tc>
          <w:tcPr>
            <w:tcW w:type="dxa" w:w="2041"/>
          </w:tcPr>
          <w:p>
            <w:pPr>
              <w:keepNext/>
            </w:pPr>
            <w:r>
              <w:rPr>
                <w:sz w:val="16"/>
              </w:rPr>
              <w:t>[ ]</w:t>
            </w:r>
          </w:p>
        </w:tc>
      </w:tr>
      <w:tr>
        <w:trPr>
          <w:cantSplit w:val="true"/>
        </w:trPr>
        <w:tc>
          <w:tcPr>
            <w:tcW w:type="dxa" w:w="1587"/>
          </w:tcPr>
          <w:p>
            <w:pPr>
              <w:keepNext/>
            </w:pPr>
            <w:r>
              <w:rPr>
                <w:sz w:val="16"/>
              </w:rPr>
              <w:t>[ ]</w:t>
            </w:r>
          </w:p>
        </w:tc>
        <w:tc>
          <w:tcPr>
            <w:tcW w:type="dxa" w:w="1587"/>
          </w:tcPr>
          <w:p>
            <w:pPr>
              <w:keepNext/>
            </w:pPr>
            <w:r>
              <w:rPr>
                <w:sz w:val="16"/>
              </w:rPr>
              <w:t>[ ]</w:t>
            </w:r>
          </w:p>
        </w:tc>
        <w:tc>
          <w:tcPr>
            <w:tcW w:type="dxa" w:w="1474"/>
          </w:tcPr>
          <w:p>
            <w:pPr>
              <w:keepNext/>
            </w:pPr>
            <w:r>
              <w:rPr>
                <w:sz w:val="16"/>
              </w:rPr>
              <w:t>[ ]</w:t>
            </w:r>
          </w:p>
        </w:tc>
        <w:tc>
          <w:tcPr>
            <w:tcW w:type="dxa" w:w="1474"/>
          </w:tcPr>
          <w:p>
            <w:pPr>
              <w:keepNext/>
            </w:pPr>
            <w:r>
              <w:rPr>
                <w:sz w:val="16"/>
              </w:rPr>
              <w:t>[ ]</w:t>
            </w:r>
          </w:p>
        </w:tc>
        <w:tc>
          <w:tcPr>
            <w:tcW w:type="dxa" w:w="1587"/>
          </w:tcPr>
          <w:p>
            <w:pPr>
              <w:keepNext/>
            </w:pPr>
            <w:r>
              <w:rPr>
                <w:sz w:val="16"/>
              </w:rPr>
              <w:t>[ ]</w:t>
            </w:r>
          </w:p>
        </w:tc>
        <w:tc>
          <w:tcPr>
            <w:tcW w:type="dxa" w:w="2041"/>
          </w:tcPr>
          <w:p>
            <w:pPr>
              <w:keepNext/>
            </w:pPr>
            <w:r>
              <w:rPr>
                <w:sz w:val="16"/>
              </w:rPr>
              <w:t>[ ]</w:t>
            </w:r>
          </w:p>
        </w:tc>
      </w:tr>
      <w:tr>
        <w:trPr>
          <w:cantSplit w:val="true"/>
        </w:trPr>
        <w:tc>
          <w:tcPr>
            <w:tcW w:type="dxa" w:w="1587"/>
          </w:tcPr>
          <w:p>
            <w:pPr>
              <w:keepNext/>
            </w:pPr>
            <w:r>
              <w:rPr>
                <w:sz w:val="16"/>
              </w:rPr>
              <w:t>[ ]</w:t>
            </w:r>
          </w:p>
        </w:tc>
        <w:tc>
          <w:tcPr>
            <w:tcW w:type="dxa" w:w="1587"/>
          </w:tcPr>
          <w:p>
            <w:pPr>
              <w:keepNext/>
            </w:pPr>
            <w:r>
              <w:rPr>
                <w:sz w:val="16"/>
              </w:rPr>
              <w:t>[ ]</w:t>
            </w:r>
          </w:p>
        </w:tc>
        <w:tc>
          <w:tcPr>
            <w:tcW w:type="dxa" w:w="1474"/>
          </w:tcPr>
          <w:p>
            <w:pPr>
              <w:keepNext/>
            </w:pPr>
            <w:r>
              <w:rPr>
                <w:sz w:val="16"/>
              </w:rPr>
              <w:t>[ ]</w:t>
            </w:r>
          </w:p>
        </w:tc>
        <w:tc>
          <w:tcPr>
            <w:tcW w:type="dxa" w:w="1474"/>
          </w:tcPr>
          <w:p>
            <w:pPr>
              <w:keepNext/>
            </w:pPr>
            <w:r>
              <w:rPr>
                <w:sz w:val="16"/>
              </w:rPr>
              <w:t>[ ]</w:t>
            </w:r>
          </w:p>
        </w:tc>
        <w:tc>
          <w:tcPr>
            <w:tcW w:type="dxa" w:w="1587"/>
          </w:tcPr>
          <w:p>
            <w:pPr>
              <w:keepNext/>
            </w:pPr>
            <w:r>
              <w:rPr>
                <w:sz w:val="16"/>
              </w:rPr>
              <w:t>[ ]</w:t>
            </w:r>
          </w:p>
        </w:tc>
        <w:tc>
          <w:tcPr>
            <w:tcW w:type="dxa" w:w="2041"/>
          </w:tcPr>
          <w:p>
            <w:pPr>
              <w:keepNext/>
            </w:pPr>
            <w:r>
              <w:rPr>
                <w:sz w:val="16"/>
              </w:rPr>
              <w:t>[ ]</w:t>
            </w:r>
          </w:p>
        </w:tc>
      </w:tr>
      <w:tr>
        <w:trPr>
          <w:cantSplit w:val="true"/>
        </w:trPr>
        <w:tc>
          <w:tcPr>
            <w:tcW w:type="dxa" w:w="1587"/>
          </w:tcPr>
          <w:p>
            <w:r>
              <w:rPr>
                <w:sz w:val="16"/>
              </w:rPr>
              <w:t>[ ]</w:t>
            </w:r>
          </w:p>
        </w:tc>
        <w:tc>
          <w:tcPr>
            <w:tcW w:type="dxa" w:w="1587"/>
          </w:tcPr>
          <w:p>
            <w:r>
              <w:rPr>
                <w:sz w:val="16"/>
              </w:rPr>
              <w:t>[ ]</w:t>
            </w:r>
          </w:p>
        </w:tc>
        <w:tc>
          <w:tcPr>
            <w:tcW w:type="dxa" w:w="1474"/>
          </w:tcPr>
          <w:p>
            <w:r>
              <w:rPr>
                <w:sz w:val="16"/>
              </w:rPr>
              <w:t>[ ]</w:t>
            </w:r>
          </w:p>
        </w:tc>
        <w:tc>
          <w:tcPr>
            <w:tcW w:type="dxa" w:w="1474"/>
          </w:tcPr>
          <w:p>
            <w:r>
              <w:rPr>
                <w:sz w:val="16"/>
              </w:rPr>
              <w:t>[ ]</w:t>
            </w:r>
          </w:p>
        </w:tc>
        <w:tc>
          <w:tcPr>
            <w:tcW w:type="dxa" w:w="1587"/>
          </w:tcPr>
          <w:p>
            <w:r>
              <w:rPr>
                <w:sz w:val="16"/>
              </w:rPr>
              <w:t>[ ]</w:t>
            </w:r>
          </w:p>
        </w:tc>
        <w:tc>
          <w:tcPr>
            <w:tcW w:type="dxa" w:w="2041"/>
          </w:tcPr>
          <w:p>
            <w:r>
              <w:rPr>
                <w:sz w:val="16"/>
              </w:rPr>
              <w:t>[ ]</w:t>
            </w:r>
          </w:p>
        </w:tc>
      </w:tr>
    </w:tbl>
    <w:p>
      <w:pPr>
        <w:spacing w:after="40"/>
      </w:pPr>
    </w:p>
    <w:p>
      <w:pPr>
        <w:pStyle w:val="Heading2"/>
        <w:pageBreakBefore/>
      </w:pPr>
      <w:r>
        <w:t>5.4 Landed cost sheet, per shipment and per unit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Get the numbers from the source</w:t>
            </w:r>
          </w:p>
          <w:p>
            <w:pPr>
              <w:spacing w:after="40"/>
            </w:pPr>
            <w:r>
              <w:rPr>
                <w:b w:val="0"/>
                <w:i w:val="0"/>
              </w:rPr>
              <w:t>This template gives no duty or tariff rates, customs bond amounts, fees, classification numbers, export license decisions or loan limits. They depend on your product, where it comes from or goes, and the date, and import and export rules changed during 2026. Get them from U.S. Customs and Border Protection (CBP) or a licensed customs broker for imports, and from the Bureau of Industry and Security or your freight forwarder for exports. Write the date you checked beside every rate you enter.</w:t>
            </w:r>
          </w:p>
        </w:tc>
      </w:tr>
    </w:tbl>
    <w:p>
      <w:pPr>
        <w:spacing w:after="40"/>
      </w:pPr>
    </w:p>
    <w:p>
      <w:pPr>
        <w:spacing w:after="80"/>
      </w:pPr>
      <w:r>
        <w:rPr>
          <w:b w:val="0"/>
          <w:i/>
          <w:color w:val="555555"/>
        </w:rPr>
        <w:t>A U.S. import invoice must itemize “All charges upon the merchandise itemized by name and amount, including freight, insurance, commission, cases, containers, coverings, and cost of packing” (19 C.F.R. 141.86), so the rows below follow the invoice. Customs value starts from “the price actually paid or payable” (19 C.F.R. 152.103). Ask your customs broker which of these charges are part of the customs value.</w:t>
      </w:r>
    </w:p>
    <w:p>
      <w:pPr>
        <w:keepNext/>
        <w:spacing w:after="40"/>
      </w:pPr>
      <w:r>
        <w:rPr>
          <w:b/>
          <w:i w:val="0"/>
          <w:sz w:val="20"/>
        </w:rPr>
        <w:t>Yours: landed cost sheet (importers)</w:t>
      </w:r>
    </w:p>
    <w:tbl>
      <w:tblPr>
        <w:tblStyle w:val="TableGrid"/>
        <w:tblW w:type="auto" w:w="0"/>
        <w:jc w:val="center"/>
        <w:tblLayout w:type="fixed"/>
        <w:tblLook w:firstColumn="1" w:firstRow="1" w:lastColumn="0" w:lastRow="0" w:noHBand="0" w:noVBand="1" w:val="04A0"/>
      </w:tblPr>
      <w:tblGrid>
        <w:gridCol w:w="4195"/>
        <w:gridCol w:w="1587"/>
        <w:gridCol w:w="1474"/>
        <w:gridCol w:w="2494"/>
      </w:tblGrid>
      <w:tr>
        <w:trPr>
          <w:tblHeader w:val="true"/>
          <w:cantSplit w:val="true"/>
        </w:trPr>
        <w:tc>
          <w:tcPr>
            <w:tcW w:type="dxa" w:w="4195"/>
            <w:shd w:val="clear" w:color="auto" w:fill="1F3A5F"/>
          </w:tcPr>
          <w:p>
            <w:r/>
            <w:r>
              <w:rPr>
                <w:b/>
                <w:color w:val="FFFFFF"/>
                <w:sz w:val="18"/>
              </w:rPr>
              <w:t>Line</w:t>
            </w:r>
          </w:p>
        </w:tc>
        <w:tc>
          <w:tcPr>
            <w:tcW w:type="dxa" w:w="1587"/>
            <w:shd w:val="clear" w:color="auto" w:fill="1F3A5F"/>
          </w:tcPr>
          <w:p>
            <w:r/>
            <w:r>
              <w:rPr>
                <w:b/>
                <w:color w:val="FFFFFF"/>
                <w:sz w:val="18"/>
              </w:rPr>
              <w:t>Per shipment (yours)</w:t>
            </w:r>
          </w:p>
        </w:tc>
        <w:tc>
          <w:tcPr>
            <w:tcW w:type="dxa" w:w="1474"/>
            <w:shd w:val="clear" w:color="auto" w:fill="1F3A5F"/>
          </w:tcPr>
          <w:p>
            <w:r/>
            <w:r>
              <w:rPr>
                <w:b/>
                <w:color w:val="FFFFFF"/>
                <w:sz w:val="18"/>
              </w:rPr>
              <w:t>Per unit (yours)</w:t>
            </w:r>
          </w:p>
        </w:tc>
        <w:tc>
          <w:tcPr>
            <w:tcW w:type="dxa" w:w="2494"/>
            <w:shd w:val="clear" w:color="auto" w:fill="1F3A5F"/>
          </w:tcPr>
          <w:p>
            <w:r/>
            <w:r>
              <w:rPr>
                <w:b/>
                <w:color w:val="FFFFFF"/>
                <w:sz w:val="18"/>
              </w:rPr>
              <w:t>Where the number comes from, and the date checked</w:t>
            </w:r>
          </w:p>
        </w:tc>
      </w:tr>
      <w:tr>
        <w:trPr>
          <w:cantSplit w:val="true"/>
        </w:trPr>
        <w:tc>
          <w:tcPr>
            <w:tcW w:type="dxa" w:w="4195"/>
          </w:tcPr>
          <w:p>
            <w:r>
              <w:rPr>
                <w:sz w:val="18"/>
              </w:rPr>
              <w:t>Supplier price in its currency (the invoice shows the purchase price in the currency of the purchase)</w:t>
            </w:r>
          </w:p>
        </w:tc>
        <w:tc>
          <w:tcPr>
            <w:tcW w:type="dxa" w:w="1587"/>
          </w:tcPr>
          <w:p>
            <w:r>
              <w:rPr>
                <w:sz w:val="18"/>
              </w:rPr>
              <w:t>[ ]</w:t>
            </w:r>
          </w:p>
        </w:tc>
        <w:tc>
          <w:tcPr>
            <w:tcW w:type="dxa" w:w="1474"/>
          </w:tcPr>
          <w:p>
            <w:r>
              <w:rPr>
                <w:sz w:val="18"/>
              </w:rPr>
              <w:t>[ ]</w:t>
            </w:r>
          </w:p>
        </w:tc>
        <w:tc>
          <w:tcPr>
            <w:tcW w:type="dxa" w:w="2494"/>
          </w:tcPr>
          <w:p>
            <w:r>
              <w:rPr>
                <w:sz w:val="18"/>
              </w:rPr>
              <w:t>[ ]</w:t>
            </w:r>
          </w:p>
        </w:tc>
      </w:tr>
      <w:tr>
        <w:trPr>
          <w:cantSplit w:val="true"/>
        </w:trPr>
        <w:tc>
          <w:tcPr>
            <w:tcW w:type="dxa" w:w="4195"/>
          </w:tcPr>
          <w:p>
            <w:r>
              <w:rPr>
                <w:sz w:val="18"/>
              </w:rPr>
              <w:t>Exchange rate (yours; write the date)</w:t>
            </w:r>
          </w:p>
        </w:tc>
        <w:tc>
          <w:tcPr>
            <w:tcW w:type="dxa" w:w="1587"/>
          </w:tcPr>
          <w:p>
            <w:r>
              <w:rPr>
                <w:sz w:val="18"/>
              </w:rPr>
              <w:t>[ ]</w:t>
            </w:r>
          </w:p>
        </w:tc>
        <w:tc>
          <w:tcPr>
            <w:tcW w:type="dxa" w:w="1474"/>
          </w:tcPr>
          <w:p>
            <w:r>
              <w:rPr>
                <w:sz w:val="18"/>
              </w:rPr>
              <w:t>[ ]</w:t>
            </w:r>
          </w:p>
        </w:tc>
        <w:tc>
          <w:tcPr>
            <w:tcW w:type="dxa" w:w="2494"/>
          </w:tcPr>
          <w:p>
            <w:r>
              <w:rPr>
                <w:sz w:val="18"/>
              </w:rPr>
              <w:t>[ ]</w:t>
            </w:r>
          </w:p>
        </w:tc>
      </w:tr>
      <w:tr>
        <w:trPr>
          <w:cantSplit w:val="true"/>
        </w:trPr>
        <w:tc>
          <w:tcPr>
            <w:tcW w:type="dxa" w:w="4195"/>
          </w:tcPr>
          <w:p>
            <w:r>
              <w:rPr>
                <w:sz w:val="18"/>
              </w:rPr>
              <w:t>Supplier price in dollars</w:t>
            </w:r>
          </w:p>
        </w:tc>
        <w:tc>
          <w:tcPr>
            <w:tcW w:type="dxa" w:w="1587"/>
          </w:tcPr>
          <w:p>
            <w:r>
              <w:rPr>
                <w:sz w:val="18"/>
              </w:rPr>
              <w:t>[$]</w:t>
            </w:r>
          </w:p>
        </w:tc>
        <w:tc>
          <w:tcPr>
            <w:tcW w:type="dxa" w:w="1474"/>
          </w:tcPr>
          <w:p>
            <w:r>
              <w:rPr>
                <w:sz w:val="18"/>
              </w:rPr>
              <w:t>[$]</w:t>
            </w:r>
          </w:p>
        </w:tc>
        <w:tc>
          <w:tcPr>
            <w:tcW w:type="dxa" w:w="2494"/>
          </w:tcPr>
          <w:p>
            <w:r>
              <w:rPr>
                <w:sz w:val="18"/>
              </w:rPr>
              <w:t>[ ]</w:t>
            </w:r>
          </w:p>
        </w:tc>
      </w:tr>
      <w:tr>
        <w:trPr>
          <w:cantSplit w:val="true"/>
        </w:trPr>
        <w:tc>
          <w:tcPr>
            <w:tcW w:type="dxa" w:w="4195"/>
          </w:tcPr>
          <w:p>
            <w:r>
              <w:rPr>
                <w:sz w:val="18"/>
              </w:rPr>
              <w:t>Packing</w:t>
            </w:r>
          </w:p>
        </w:tc>
        <w:tc>
          <w:tcPr>
            <w:tcW w:type="dxa" w:w="1587"/>
          </w:tcPr>
          <w:p>
            <w:r>
              <w:rPr>
                <w:sz w:val="18"/>
              </w:rPr>
              <w:t>[$]</w:t>
            </w:r>
          </w:p>
        </w:tc>
        <w:tc>
          <w:tcPr>
            <w:tcW w:type="dxa" w:w="1474"/>
          </w:tcPr>
          <w:p>
            <w:r>
              <w:rPr>
                <w:sz w:val="18"/>
              </w:rPr>
              <w:t>[$]</w:t>
            </w:r>
          </w:p>
        </w:tc>
        <w:tc>
          <w:tcPr>
            <w:tcW w:type="dxa" w:w="2494"/>
          </w:tcPr>
          <w:p>
            <w:r>
              <w:rPr>
                <w:sz w:val="18"/>
              </w:rPr>
              <w:t>[ ]</w:t>
            </w:r>
          </w:p>
        </w:tc>
      </w:tr>
      <w:tr>
        <w:trPr>
          <w:cantSplit w:val="true"/>
        </w:trPr>
        <w:tc>
          <w:tcPr>
            <w:tcW w:type="dxa" w:w="4195"/>
          </w:tcPr>
          <w:p>
            <w:r>
              <w:rPr>
                <w:sz w:val="18"/>
              </w:rPr>
              <w:t>Freight to the U.S. port</w:t>
            </w:r>
          </w:p>
        </w:tc>
        <w:tc>
          <w:tcPr>
            <w:tcW w:type="dxa" w:w="1587"/>
          </w:tcPr>
          <w:p>
            <w:r>
              <w:rPr>
                <w:sz w:val="18"/>
              </w:rPr>
              <w:t>[$]</w:t>
            </w:r>
          </w:p>
        </w:tc>
        <w:tc>
          <w:tcPr>
            <w:tcW w:type="dxa" w:w="1474"/>
          </w:tcPr>
          <w:p>
            <w:r>
              <w:rPr>
                <w:sz w:val="18"/>
              </w:rPr>
              <w:t>[$]</w:t>
            </w:r>
          </w:p>
        </w:tc>
        <w:tc>
          <w:tcPr>
            <w:tcW w:type="dxa" w:w="2494"/>
          </w:tcPr>
          <w:p>
            <w:r>
              <w:rPr>
                <w:sz w:val="18"/>
              </w:rPr>
              <w:t>[ ]</w:t>
            </w:r>
          </w:p>
        </w:tc>
      </w:tr>
      <w:tr>
        <w:trPr>
          <w:cantSplit w:val="true"/>
        </w:trPr>
        <w:tc>
          <w:tcPr>
            <w:tcW w:type="dxa" w:w="4195"/>
          </w:tcPr>
          <w:p>
            <w:r>
              <w:rPr>
                <w:sz w:val="18"/>
              </w:rPr>
              <w:t>Insurance</w:t>
            </w:r>
          </w:p>
        </w:tc>
        <w:tc>
          <w:tcPr>
            <w:tcW w:type="dxa" w:w="1587"/>
          </w:tcPr>
          <w:p>
            <w:r>
              <w:rPr>
                <w:sz w:val="18"/>
              </w:rPr>
              <w:t>[$]</w:t>
            </w:r>
          </w:p>
        </w:tc>
        <w:tc>
          <w:tcPr>
            <w:tcW w:type="dxa" w:w="1474"/>
          </w:tcPr>
          <w:p>
            <w:r>
              <w:rPr>
                <w:sz w:val="18"/>
              </w:rPr>
              <w:t>[$]</w:t>
            </w:r>
          </w:p>
        </w:tc>
        <w:tc>
          <w:tcPr>
            <w:tcW w:type="dxa" w:w="2494"/>
          </w:tcPr>
          <w:p>
            <w:r>
              <w:rPr>
                <w:sz w:val="18"/>
              </w:rPr>
              <w:t>[ ]</w:t>
            </w:r>
          </w:p>
        </w:tc>
      </w:tr>
      <w:tr>
        <w:trPr>
          <w:cantSplit w:val="true"/>
        </w:trPr>
        <w:tc>
          <w:tcPr>
            <w:tcW w:type="dxa" w:w="4195"/>
          </w:tcPr>
          <w:p>
            <w:r>
              <w:rPr>
                <w:sz w:val="18"/>
              </w:rPr>
              <w:t>Other charges named on the invoice</w:t>
            </w:r>
          </w:p>
        </w:tc>
        <w:tc>
          <w:tcPr>
            <w:tcW w:type="dxa" w:w="1587"/>
          </w:tcPr>
          <w:p>
            <w:r>
              <w:rPr>
                <w:sz w:val="18"/>
              </w:rPr>
              <w:t>[$]</w:t>
            </w:r>
          </w:p>
        </w:tc>
        <w:tc>
          <w:tcPr>
            <w:tcW w:type="dxa" w:w="1474"/>
          </w:tcPr>
          <w:p>
            <w:r>
              <w:rPr>
                <w:sz w:val="18"/>
              </w:rPr>
              <w:t>[$]</w:t>
            </w:r>
          </w:p>
        </w:tc>
        <w:tc>
          <w:tcPr>
            <w:tcW w:type="dxa" w:w="2494"/>
          </w:tcPr>
          <w:p>
            <w:r>
              <w:rPr>
                <w:sz w:val="18"/>
              </w:rPr>
              <w:t>[ ]</w:t>
            </w:r>
          </w:p>
        </w:tc>
      </w:tr>
      <w:tr>
        <w:trPr>
          <w:cantSplit w:val="true"/>
        </w:trPr>
        <w:tc>
          <w:tcPr>
            <w:tcW w:type="dxa" w:w="4195"/>
          </w:tcPr>
          <w:p>
            <w:r>
              <w:rPr>
                <w:sz w:val="18"/>
              </w:rPr>
              <w:t>Duty = [rate from the official tariff schedule or your broker] × [customs value, ask your broker]</w:t>
            </w:r>
          </w:p>
        </w:tc>
        <w:tc>
          <w:tcPr>
            <w:tcW w:type="dxa" w:w="1587"/>
          </w:tcPr>
          <w:p>
            <w:r>
              <w:rPr>
                <w:sz w:val="18"/>
              </w:rPr>
              <w:t>[$]</w:t>
            </w:r>
          </w:p>
        </w:tc>
        <w:tc>
          <w:tcPr>
            <w:tcW w:type="dxa" w:w="1474"/>
          </w:tcPr>
          <w:p>
            <w:r>
              <w:rPr>
                <w:sz w:val="18"/>
              </w:rPr>
              <w:t>[$]</w:t>
            </w:r>
          </w:p>
        </w:tc>
        <w:tc>
          <w:tcPr>
            <w:tcW w:type="dxa" w:w="2494"/>
          </w:tcPr>
          <w:p>
            <w:r>
              <w:rPr>
                <w:sz w:val="18"/>
              </w:rPr>
              <w:t>[rate and the date you checked it]</w:t>
            </w:r>
          </w:p>
        </w:tc>
      </w:tr>
      <w:tr>
        <w:trPr>
          <w:cantSplit w:val="true"/>
        </w:trPr>
        <w:tc>
          <w:tcPr>
            <w:tcW w:type="dxa" w:w="4195"/>
          </w:tcPr>
          <w:p>
            <w:r>
              <w:rPr>
                <w:sz w:val="18"/>
              </w:rPr>
              <w:t>Any additional duties (yours; write the date)</w:t>
            </w:r>
          </w:p>
        </w:tc>
        <w:tc>
          <w:tcPr>
            <w:tcW w:type="dxa" w:w="1587"/>
          </w:tcPr>
          <w:p>
            <w:r>
              <w:rPr>
                <w:sz w:val="18"/>
              </w:rPr>
              <w:t>[$]</w:t>
            </w:r>
          </w:p>
        </w:tc>
        <w:tc>
          <w:tcPr>
            <w:tcW w:type="dxa" w:w="1474"/>
          </w:tcPr>
          <w:p>
            <w:r>
              <w:rPr>
                <w:sz w:val="18"/>
              </w:rPr>
              <w:t>[$]</w:t>
            </w:r>
          </w:p>
        </w:tc>
        <w:tc>
          <w:tcPr>
            <w:tcW w:type="dxa" w:w="2494"/>
          </w:tcPr>
          <w:p>
            <w:r>
              <w:rPr>
                <w:sz w:val="18"/>
              </w:rPr>
              <w:t>[ ]</w:t>
            </w:r>
          </w:p>
        </w:tc>
      </w:tr>
      <w:tr>
        <w:trPr>
          <w:cantSplit w:val="true"/>
        </w:trPr>
        <w:tc>
          <w:tcPr>
            <w:tcW w:type="dxa" w:w="4195"/>
          </w:tcPr>
          <w:p>
            <w:r>
              <w:rPr>
                <w:sz w:val="18"/>
              </w:rPr>
              <w:t>Customs fees (from your broker)</w:t>
            </w:r>
          </w:p>
        </w:tc>
        <w:tc>
          <w:tcPr>
            <w:tcW w:type="dxa" w:w="1587"/>
          </w:tcPr>
          <w:p>
            <w:r>
              <w:rPr>
                <w:sz w:val="18"/>
              </w:rPr>
              <w:t>[$]</w:t>
            </w:r>
          </w:p>
        </w:tc>
        <w:tc>
          <w:tcPr>
            <w:tcW w:type="dxa" w:w="1474"/>
          </w:tcPr>
          <w:p>
            <w:r>
              <w:rPr>
                <w:sz w:val="18"/>
              </w:rPr>
              <w:t>[$]</w:t>
            </w:r>
          </w:p>
        </w:tc>
        <w:tc>
          <w:tcPr>
            <w:tcW w:type="dxa" w:w="2494"/>
          </w:tcPr>
          <w:p>
            <w:r>
              <w:rPr>
                <w:sz w:val="18"/>
              </w:rPr>
              <w:t>[ ]</w:t>
            </w:r>
          </w:p>
        </w:tc>
      </w:tr>
      <w:tr>
        <w:trPr>
          <w:cantSplit w:val="true"/>
        </w:trPr>
        <w:tc>
          <w:tcPr>
            <w:tcW w:type="dxa" w:w="4195"/>
          </w:tcPr>
          <w:p>
            <w:r>
              <w:rPr>
                <w:sz w:val="18"/>
              </w:rPr>
              <w:t>Broker fee (your quote)</w:t>
            </w:r>
          </w:p>
        </w:tc>
        <w:tc>
          <w:tcPr>
            <w:tcW w:type="dxa" w:w="1587"/>
          </w:tcPr>
          <w:p>
            <w:r>
              <w:rPr>
                <w:sz w:val="18"/>
              </w:rPr>
              <w:t>[$]</w:t>
            </w:r>
          </w:p>
        </w:tc>
        <w:tc>
          <w:tcPr>
            <w:tcW w:type="dxa" w:w="1474"/>
          </w:tcPr>
          <w:p>
            <w:r>
              <w:rPr>
                <w:sz w:val="18"/>
              </w:rPr>
              <w:t>[$]</w:t>
            </w:r>
          </w:p>
        </w:tc>
        <w:tc>
          <w:tcPr>
            <w:tcW w:type="dxa" w:w="2494"/>
          </w:tcPr>
          <w:p>
            <w:r>
              <w:rPr>
                <w:sz w:val="18"/>
              </w:rPr>
              <w:t>[ ]</w:t>
            </w:r>
          </w:p>
        </w:tc>
      </w:tr>
      <w:tr>
        <w:trPr>
          <w:cantSplit w:val="true"/>
        </w:trPr>
        <w:tc>
          <w:tcPr>
            <w:tcW w:type="dxa" w:w="4195"/>
          </w:tcPr>
          <w:p>
            <w:r>
              <w:rPr>
                <w:sz w:val="18"/>
              </w:rPr>
              <w:t>Bond cost (quote from your surety or broker)</w:t>
            </w:r>
          </w:p>
        </w:tc>
        <w:tc>
          <w:tcPr>
            <w:tcW w:type="dxa" w:w="1587"/>
          </w:tcPr>
          <w:p>
            <w:r>
              <w:rPr>
                <w:sz w:val="18"/>
              </w:rPr>
              <w:t>[$]</w:t>
            </w:r>
          </w:p>
        </w:tc>
        <w:tc>
          <w:tcPr>
            <w:tcW w:type="dxa" w:w="1474"/>
          </w:tcPr>
          <w:p>
            <w:r>
              <w:rPr>
                <w:sz w:val="18"/>
              </w:rPr>
              <w:t>[$]</w:t>
            </w:r>
          </w:p>
        </w:tc>
        <w:tc>
          <w:tcPr>
            <w:tcW w:type="dxa" w:w="2494"/>
          </w:tcPr>
          <w:p>
            <w:r>
              <w:rPr>
                <w:sz w:val="18"/>
              </w:rPr>
              <w:t>[ ]</w:t>
            </w:r>
          </w:p>
        </w:tc>
      </w:tr>
      <w:tr>
        <w:trPr>
          <w:cantSplit w:val="true"/>
        </w:trPr>
        <w:tc>
          <w:tcPr>
            <w:tcW w:type="dxa" w:w="4195"/>
          </w:tcPr>
          <w:p>
            <w:r>
              <w:rPr>
                <w:sz w:val="18"/>
              </w:rPr>
              <w:t>Port and terminal charges</w:t>
            </w:r>
          </w:p>
        </w:tc>
        <w:tc>
          <w:tcPr>
            <w:tcW w:type="dxa" w:w="1587"/>
          </w:tcPr>
          <w:p>
            <w:r>
              <w:rPr>
                <w:sz w:val="18"/>
              </w:rPr>
              <w:t>[$]</w:t>
            </w:r>
          </w:p>
        </w:tc>
        <w:tc>
          <w:tcPr>
            <w:tcW w:type="dxa" w:w="1474"/>
          </w:tcPr>
          <w:p>
            <w:r>
              <w:rPr>
                <w:sz w:val="18"/>
              </w:rPr>
              <w:t>[$]</w:t>
            </w:r>
          </w:p>
        </w:tc>
        <w:tc>
          <w:tcPr>
            <w:tcW w:type="dxa" w:w="2494"/>
          </w:tcPr>
          <w:p>
            <w:r>
              <w:rPr>
                <w:sz w:val="18"/>
              </w:rPr>
              <w:t>[ ]</w:t>
            </w:r>
          </w:p>
        </w:tc>
      </w:tr>
      <w:tr>
        <w:trPr>
          <w:cantSplit w:val="true"/>
        </w:trPr>
        <w:tc>
          <w:tcPr>
            <w:tcW w:type="dxa" w:w="4195"/>
          </w:tcPr>
          <w:p>
            <w:r>
              <w:rPr>
                <w:sz w:val="18"/>
              </w:rPr>
              <w:t>Delivery to your warehouse</w:t>
            </w:r>
          </w:p>
        </w:tc>
        <w:tc>
          <w:tcPr>
            <w:tcW w:type="dxa" w:w="1587"/>
          </w:tcPr>
          <w:p>
            <w:r>
              <w:rPr>
                <w:sz w:val="18"/>
              </w:rPr>
              <w:t>[$]</w:t>
            </w:r>
          </w:p>
        </w:tc>
        <w:tc>
          <w:tcPr>
            <w:tcW w:type="dxa" w:w="1474"/>
          </w:tcPr>
          <w:p>
            <w:r>
              <w:rPr>
                <w:sz w:val="18"/>
              </w:rPr>
              <w:t>[$]</w:t>
            </w:r>
          </w:p>
        </w:tc>
        <w:tc>
          <w:tcPr>
            <w:tcW w:type="dxa" w:w="2494"/>
          </w:tcPr>
          <w:p>
            <w:r>
              <w:rPr>
                <w:sz w:val="18"/>
              </w:rPr>
              <w:t>[ ]</w:t>
            </w:r>
          </w:p>
        </w:tc>
      </w:tr>
      <w:tr>
        <w:trPr>
          <w:cantSplit w:val="true"/>
        </w:trPr>
        <w:tc>
          <w:tcPr>
            <w:tcW w:type="dxa" w:w="4195"/>
          </w:tcPr>
          <w:p>
            <w:r>
              <w:rPr>
                <w:sz w:val="18"/>
              </w:rPr>
              <w:t>Storage</w:t>
            </w:r>
          </w:p>
        </w:tc>
        <w:tc>
          <w:tcPr>
            <w:tcW w:type="dxa" w:w="1587"/>
          </w:tcPr>
          <w:p>
            <w:r>
              <w:rPr>
                <w:sz w:val="18"/>
              </w:rPr>
              <w:t>[$]</w:t>
            </w:r>
          </w:p>
        </w:tc>
        <w:tc>
          <w:tcPr>
            <w:tcW w:type="dxa" w:w="1474"/>
          </w:tcPr>
          <w:p>
            <w:r>
              <w:rPr>
                <w:sz w:val="18"/>
              </w:rPr>
              <w:t>[$]</w:t>
            </w:r>
          </w:p>
        </w:tc>
        <w:tc>
          <w:tcPr>
            <w:tcW w:type="dxa" w:w="2494"/>
          </w:tcPr>
          <w:p>
            <w:r>
              <w:rPr>
                <w:sz w:val="18"/>
              </w:rPr>
              <w:t>[ ]</w:t>
            </w:r>
          </w:p>
        </w:tc>
      </w:tr>
      <w:tr>
        <w:trPr>
          <w:cantSplit w:val="true"/>
        </w:trPr>
        <w:tc>
          <w:tcPr>
            <w:tcW w:type="dxa" w:w="4195"/>
          </w:tcPr>
          <w:p>
            <w:r>
              <w:rPr>
                <w:sz w:val="18"/>
              </w:rPr>
              <w:t>Other agency costs, if any</w:t>
            </w:r>
          </w:p>
        </w:tc>
        <w:tc>
          <w:tcPr>
            <w:tcW w:type="dxa" w:w="1587"/>
          </w:tcPr>
          <w:p>
            <w:r>
              <w:rPr>
                <w:sz w:val="18"/>
              </w:rPr>
              <w:t>[$]</w:t>
            </w:r>
          </w:p>
        </w:tc>
        <w:tc>
          <w:tcPr>
            <w:tcW w:type="dxa" w:w="1474"/>
          </w:tcPr>
          <w:p>
            <w:r>
              <w:rPr>
                <w:sz w:val="18"/>
              </w:rPr>
              <w:t>[$]</w:t>
            </w:r>
          </w:p>
        </w:tc>
        <w:tc>
          <w:tcPr>
            <w:tcW w:type="dxa" w:w="2494"/>
          </w:tcPr>
          <w:p>
            <w:r>
              <w:rPr>
                <w:sz w:val="18"/>
              </w:rPr>
              <w:t>[ ]</w:t>
            </w:r>
          </w:p>
        </w:tc>
      </w:tr>
      <w:tr>
        <w:trPr>
          <w:cantSplit w:val="true"/>
        </w:trPr>
        <w:tc>
          <w:tcPr>
            <w:tcW w:type="dxa" w:w="4195"/>
          </w:tcPr>
          <w:p>
            <w:r>
              <w:rPr>
                <w:sz w:val="18"/>
              </w:rPr>
              <w:t>Landed cost = the sum of the lines above</w:t>
            </w:r>
          </w:p>
        </w:tc>
        <w:tc>
          <w:tcPr>
            <w:tcW w:type="dxa" w:w="1587"/>
          </w:tcPr>
          <w:p>
            <w:r>
              <w:rPr>
                <w:sz w:val="18"/>
              </w:rPr>
              <w:t>[$]</w:t>
            </w:r>
          </w:p>
        </w:tc>
        <w:tc>
          <w:tcPr>
            <w:tcW w:type="dxa" w:w="1474"/>
          </w:tcPr>
          <w:p>
            <w:r>
              <w:rPr>
                <w:sz w:val="18"/>
              </w:rPr>
              <w:t>[$]</w:t>
            </w:r>
          </w:p>
        </w:tc>
        <w:tc>
          <w:tcPr>
            <w:tcW w:type="dxa" w:w="2494"/>
          </w:tcPr>
          <w:p>
            <w:r>
              <w:rPr>
                <w:sz w:val="18"/>
              </w:rPr>
            </w:r>
          </w:p>
        </w:tc>
      </w:tr>
      <w:tr>
        <w:trPr>
          <w:cantSplit w:val="true"/>
        </w:trPr>
        <w:tc>
          <w:tcPr>
            <w:tcW w:type="dxa" w:w="4195"/>
          </w:tcPr>
          <w:p>
            <w:r>
              <w:rPr>
                <w:sz w:val="18"/>
              </w:rPr>
              <w:t>Units in the shipment</w:t>
            </w:r>
          </w:p>
        </w:tc>
        <w:tc>
          <w:tcPr>
            <w:tcW w:type="dxa" w:w="1587"/>
          </w:tcPr>
          <w:p>
            <w:r>
              <w:rPr>
                <w:sz w:val="18"/>
              </w:rPr>
              <w:t>[ ]</w:t>
            </w:r>
          </w:p>
        </w:tc>
        <w:tc>
          <w:tcPr>
            <w:tcW w:type="dxa" w:w="1474"/>
          </w:tcPr>
          <w:p>
            <w:r>
              <w:rPr>
                <w:sz w:val="18"/>
              </w:rPr>
            </w:r>
          </w:p>
        </w:tc>
        <w:tc>
          <w:tcPr>
            <w:tcW w:type="dxa" w:w="2494"/>
          </w:tcPr>
          <w:p>
            <w:r>
              <w:rPr>
                <w:sz w:val="18"/>
              </w:rPr>
            </w:r>
          </w:p>
        </w:tc>
      </w:tr>
      <w:tr>
        <w:trPr>
          <w:cantSplit w:val="true"/>
        </w:trPr>
        <w:tc>
          <w:tcPr>
            <w:tcW w:type="dxa" w:w="4195"/>
          </w:tcPr>
          <w:p>
            <w:r>
              <w:rPr>
                <w:sz w:val="18"/>
              </w:rPr>
              <w:t>Landed cost per unit = landed cost ÷ units</w:t>
            </w:r>
          </w:p>
        </w:tc>
        <w:tc>
          <w:tcPr>
            <w:tcW w:type="dxa" w:w="1587"/>
          </w:tcPr>
          <w:p>
            <w:r>
              <w:rPr>
                <w:sz w:val="18"/>
              </w:rPr>
            </w:r>
          </w:p>
        </w:tc>
        <w:tc>
          <w:tcPr>
            <w:tcW w:type="dxa" w:w="1474"/>
          </w:tcPr>
          <w:p>
            <w:r>
              <w:rPr>
                <w:sz w:val="18"/>
              </w:rPr>
              <w:t>[$]</w:t>
            </w:r>
          </w:p>
        </w:tc>
        <w:tc>
          <w:tcPr>
            <w:tcW w:type="dxa" w:w="2494"/>
          </w:tcPr>
          <w:p>
            <w:r>
              <w:rPr>
                <w:sz w:val="18"/>
              </w:rPr>
            </w:r>
          </w:p>
        </w:tc>
      </w:tr>
      <w:tr>
        <w:trPr>
          <w:cantSplit w:val="true"/>
        </w:trPr>
        <w:tc>
          <w:tcPr>
            <w:tcW w:type="dxa" w:w="4195"/>
          </w:tcPr>
          <w:p>
            <w:r>
              <w:rPr>
                <w:sz w:val="18"/>
              </w:rPr>
              <w:t>Selling price per unit</w:t>
            </w:r>
          </w:p>
        </w:tc>
        <w:tc>
          <w:tcPr>
            <w:tcW w:type="dxa" w:w="1587"/>
          </w:tcPr>
          <w:p>
            <w:r>
              <w:rPr>
                <w:sz w:val="18"/>
              </w:rPr>
            </w:r>
          </w:p>
        </w:tc>
        <w:tc>
          <w:tcPr>
            <w:tcW w:type="dxa" w:w="1474"/>
          </w:tcPr>
          <w:p>
            <w:r>
              <w:rPr>
                <w:sz w:val="18"/>
              </w:rPr>
              <w:t>[$]</w:t>
            </w:r>
          </w:p>
        </w:tc>
        <w:tc>
          <w:tcPr>
            <w:tcW w:type="dxa" w:w="2494"/>
          </w:tcPr>
          <w:p>
            <w:r>
              <w:rPr>
                <w:sz w:val="18"/>
              </w:rPr>
              <w:t>[ ]</w:t>
            </w:r>
          </w:p>
        </w:tc>
      </w:tr>
      <w:tr>
        <w:trPr>
          <w:cantSplit w:val="true"/>
        </w:trPr>
        <w:tc>
          <w:tcPr>
            <w:tcW w:type="dxa" w:w="4195"/>
          </w:tcPr>
          <w:p>
            <w:r>
              <w:rPr>
                <w:sz w:val="18"/>
              </w:rPr>
              <w:t>Margin per unit = selling price − landed cost per unit</w:t>
            </w:r>
          </w:p>
        </w:tc>
        <w:tc>
          <w:tcPr>
            <w:tcW w:type="dxa" w:w="1587"/>
          </w:tcPr>
          <w:p>
            <w:r>
              <w:rPr>
                <w:sz w:val="18"/>
              </w:rPr>
            </w:r>
          </w:p>
        </w:tc>
        <w:tc>
          <w:tcPr>
            <w:tcW w:type="dxa" w:w="1474"/>
          </w:tcPr>
          <w:p>
            <w:r>
              <w:rPr>
                <w:sz w:val="18"/>
              </w:rPr>
              <w:t>[$]</w:t>
            </w:r>
          </w:p>
        </w:tc>
        <w:tc>
          <w:tcPr>
            <w:tcW w:type="dxa" w:w="2494"/>
          </w:tcPr>
          <w:p>
            <w:r>
              <w:rPr>
                <w:sz w:val="18"/>
              </w:rPr>
            </w:r>
          </w:p>
        </w:tc>
      </w:tr>
      <w:tr>
        <w:trPr>
          <w:cantSplit w:val="true"/>
        </w:trPr>
        <w:tc>
          <w:tcPr>
            <w:tcW w:type="dxa" w:w="4195"/>
          </w:tcPr>
          <w:p>
            <w:r>
              <w:rPr>
                <w:sz w:val="18"/>
              </w:rPr>
              <w:t>Landed cost per unit ÷ selling price per unit (the workbook's direct cost share of sales)</w:t>
            </w:r>
          </w:p>
        </w:tc>
        <w:tc>
          <w:tcPr>
            <w:tcW w:type="dxa" w:w="1587"/>
          </w:tcPr>
          <w:p>
            <w:r>
              <w:rPr>
                <w:sz w:val="18"/>
              </w:rPr>
            </w:r>
          </w:p>
        </w:tc>
        <w:tc>
          <w:tcPr>
            <w:tcW w:type="dxa" w:w="1474"/>
          </w:tcPr>
          <w:p>
            <w:r>
              <w:rPr>
                <w:sz w:val="18"/>
              </w:rPr>
              <w:t>[ ]</w:t>
            </w:r>
          </w:p>
        </w:tc>
        <w:tc>
          <w:tcPr>
            <w:tcW w:type="dxa" w:w="2494"/>
          </w:tcPr>
          <w:p>
            <w:r>
              <w:rPr>
                <w:sz w:val="18"/>
              </w:rPr>
            </w:r>
          </w:p>
        </w:tc>
      </w:tr>
    </w:tbl>
    <w:p>
      <w:pPr>
        <w:spacing w:after="40"/>
      </w:pPr>
    </w:p>
    <w:p>
      <w:pPr>
        <w:keepNext/>
        <w:spacing w:after="40"/>
      </w:pPr>
      <w:r>
        <w:rPr>
          <w:b/>
          <w:i w:val="0"/>
          <w:sz w:val="20"/>
        </w:rPr>
        <w:t>Yours: delivered cost sheet (exporters)</w:t>
      </w:r>
    </w:p>
    <w:tbl>
      <w:tblPr>
        <w:tblStyle w:val="TableGrid"/>
        <w:tblW w:type="auto" w:w="0"/>
        <w:jc w:val="center"/>
        <w:tblLayout w:type="fixed"/>
        <w:tblLook w:firstColumn="1" w:firstRow="1" w:lastColumn="0" w:lastRow="0" w:noHBand="0" w:noVBand="1" w:val="04A0"/>
      </w:tblPr>
      <w:tblGrid>
        <w:gridCol w:w="4195"/>
        <w:gridCol w:w="1587"/>
        <w:gridCol w:w="1474"/>
        <w:gridCol w:w="2494"/>
      </w:tblGrid>
      <w:tr>
        <w:trPr>
          <w:tblHeader w:val="true"/>
          <w:cantSplit w:val="true"/>
        </w:trPr>
        <w:tc>
          <w:tcPr>
            <w:tcW w:type="dxa" w:w="4195"/>
            <w:shd w:val="clear" w:color="auto" w:fill="1F3A5F"/>
          </w:tcPr>
          <w:p>
            <w:pPr>
              <w:keepNext/>
            </w:pPr>
            <w:r/>
            <w:r>
              <w:rPr>
                <w:b/>
                <w:color w:val="FFFFFF"/>
                <w:sz w:val="18"/>
              </w:rPr>
              <w:t>Exporter version: delivered cost</w:t>
            </w:r>
          </w:p>
        </w:tc>
        <w:tc>
          <w:tcPr>
            <w:tcW w:type="dxa" w:w="1587"/>
            <w:shd w:val="clear" w:color="auto" w:fill="1F3A5F"/>
          </w:tcPr>
          <w:p>
            <w:pPr>
              <w:keepNext/>
            </w:pPr>
            <w:r/>
            <w:r>
              <w:rPr>
                <w:b/>
                <w:color w:val="FFFFFF"/>
                <w:sz w:val="18"/>
              </w:rPr>
              <w:t>Per shipment (yours)</w:t>
            </w:r>
          </w:p>
        </w:tc>
        <w:tc>
          <w:tcPr>
            <w:tcW w:type="dxa" w:w="1474"/>
            <w:shd w:val="clear" w:color="auto" w:fill="1F3A5F"/>
          </w:tcPr>
          <w:p>
            <w:pPr>
              <w:keepNext/>
            </w:pPr>
            <w:r/>
            <w:r>
              <w:rPr>
                <w:b/>
                <w:color w:val="FFFFFF"/>
                <w:sz w:val="18"/>
              </w:rPr>
              <w:t>Per unit (yours)</w:t>
            </w:r>
          </w:p>
        </w:tc>
        <w:tc>
          <w:tcPr>
            <w:tcW w:type="dxa" w:w="2494"/>
            <w:shd w:val="clear" w:color="auto" w:fill="1F3A5F"/>
          </w:tcPr>
          <w:p>
            <w:pPr>
              <w:keepNext/>
            </w:pPr>
            <w:r/>
            <w:r>
              <w:rPr>
                <w:b/>
                <w:color w:val="FFFFFF"/>
                <w:sz w:val="18"/>
              </w:rPr>
              <w:t>Where the number comes from, and the date checked</w:t>
            </w:r>
          </w:p>
        </w:tc>
      </w:tr>
      <w:tr>
        <w:trPr>
          <w:cantSplit w:val="true"/>
        </w:trPr>
        <w:tc>
          <w:tcPr>
            <w:tcW w:type="dxa" w:w="4195"/>
          </w:tcPr>
          <w:p>
            <w:pPr>
              <w:keepNext/>
            </w:pPr>
            <w:r>
              <w:rPr>
                <w:sz w:val="18"/>
              </w:rPr>
              <w:t>Product cost</w:t>
            </w:r>
          </w:p>
        </w:tc>
        <w:tc>
          <w:tcPr>
            <w:tcW w:type="dxa" w:w="1587"/>
          </w:tcPr>
          <w:p>
            <w:pPr>
              <w:keepNext/>
            </w:pPr>
            <w:r>
              <w:rPr>
                <w:sz w:val="18"/>
              </w:rPr>
              <w:t>[$]</w:t>
            </w:r>
          </w:p>
        </w:tc>
        <w:tc>
          <w:tcPr>
            <w:tcW w:type="dxa" w:w="1474"/>
          </w:tcPr>
          <w:p>
            <w:pPr>
              <w:keepNext/>
            </w:pPr>
            <w:r>
              <w:rPr>
                <w:sz w:val="18"/>
              </w:rPr>
              <w:t>[$]</w:t>
            </w:r>
          </w:p>
        </w:tc>
        <w:tc>
          <w:tcPr>
            <w:tcW w:type="dxa" w:w="2494"/>
          </w:tcPr>
          <w:p>
            <w:pPr>
              <w:keepNext/>
            </w:pPr>
            <w:r>
              <w:rPr>
                <w:sz w:val="18"/>
              </w:rPr>
              <w:t>[ ]</w:t>
            </w:r>
          </w:p>
        </w:tc>
      </w:tr>
      <w:tr>
        <w:trPr>
          <w:cantSplit w:val="true"/>
        </w:trPr>
        <w:tc>
          <w:tcPr>
            <w:tcW w:type="dxa" w:w="4195"/>
          </w:tcPr>
          <w:p>
            <w:pPr>
              <w:keepNext/>
            </w:pPr>
            <w:r>
              <w:rPr>
                <w:sz w:val="18"/>
              </w:rPr>
              <w:t>Export packing</w:t>
            </w:r>
          </w:p>
        </w:tc>
        <w:tc>
          <w:tcPr>
            <w:tcW w:type="dxa" w:w="1587"/>
          </w:tcPr>
          <w:p>
            <w:pPr>
              <w:keepNext/>
            </w:pPr>
            <w:r>
              <w:rPr>
                <w:sz w:val="18"/>
              </w:rPr>
              <w:t>[$]</w:t>
            </w:r>
          </w:p>
        </w:tc>
        <w:tc>
          <w:tcPr>
            <w:tcW w:type="dxa" w:w="1474"/>
          </w:tcPr>
          <w:p>
            <w:pPr>
              <w:keepNext/>
            </w:pPr>
            <w:r>
              <w:rPr>
                <w:sz w:val="18"/>
              </w:rPr>
              <w:t>[$]</w:t>
            </w:r>
          </w:p>
        </w:tc>
        <w:tc>
          <w:tcPr>
            <w:tcW w:type="dxa" w:w="2494"/>
          </w:tcPr>
          <w:p>
            <w:pPr>
              <w:keepNext/>
            </w:pPr>
            <w:r>
              <w:rPr>
                <w:sz w:val="18"/>
              </w:rPr>
              <w:t>[ ]</w:t>
            </w:r>
          </w:p>
        </w:tc>
      </w:tr>
      <w:tr>
        <w:trPr>
          <w:cantSplit w:val="true"/>
        </w:trPr>
        <w:tc>
          <w:tcPr>
            <w:tcW w:type="dxa" w:w="4195"/>
          </w:tcPr>
          <w:p>
            <w:pPr>
              <w:keepNext/>
            </w:pPr>
            <w:r>
              <w:rPr>
                <w:sz w:val="18"/>
              </w:rPr>
              <w:t>Delivery to the port or airport</w:t>
            </w:r>
          </w:p>
        </w:tc>
        <w:tc>
          <w:tcPr>
            <w:tcW w:type="dxa" w:w="1587"/>
          </w:tcPr>
          <w:p>
            <w:pPr>
              <w:keepNext/>
            </w:pPr>
            <w:r>
              <w:rPr>
                <w:sz w:val="18"/>
              </w:rPr>
              <w:t>[$]</w:t>
            </w:r>
          </w:p>
        </w:tc>
        <w:tc>
          <w:tcPr>
            <w:tcW w:type="dxa" w:w="1474"/>
          </w:tcPr>
          <w:p>
            <w:pPr>
              <w:keepNext/>
            </w:pPr>
            <w:r>
              <w:rPr>
                <w:sz w:val="18"/>
              </w:rPr>
              <w:t>[$]</w:t>
            </w:r>
          </w:p>
        </w:tc>
        <w:tc>
          <w:tcPr>
            <w:tcW w:type="dxa" w:w="2494"/>
          </w:tcPr>
          <w:p>
            <w:pPr>
              <w:keepNext/>
            </w:pPr>
            <w:r>
              <w:rPr>
                <w:sz w:val="18"/>
              </w:rPr>
              <w:t>[ ]</w:t>
            </w:r>
          </w:p>
        </w:tc>
      </w:tr>
      <w:tr>
        <w:trPr>
          <w:cantSplit w:val="true"/>
        </w:trPr>
        <w:tc>
          <w:tcPr>
            <w:tcW w:type="dxa" w:w="4195"/>
          </w:tcPr>
          <w:p>
            <w:pPr>
              <w:keepNext/>
            </w:pPr>
            <w:r>
              <w:rPr>
                <w:sz w:val="18"/>
              </w:rPr>
              <w:t>Export filing (your forwarder's quote)</w:t>
            </w:r>
          </w:p>
        </w:tc>
        <w:tc>
          <w:tcPr>
            <w:tcW w:type="dxa" w:w="1587"/>
          </w:tcPr>
          <w:p>
            <w:pPr>
              <w:keepNext/>
            </w:pPr>
            <w:r>
              <w:rPr>
                <w:sz w:val="18"/>
              </w:rPr>
              <w:t>[$]</w:t>
            </w:r>
          </w:p>
        </w:tc>
        <w:tc>
          <w:tcPr>
            <w:tcW w:type="dxa" w:w="1474"/>
          </w:tcPr>
          <w:p>
            <w:pPr>
              <w:keepNext/>
            </w:pPr>
            <w:r>
              <w:rPr>
                <w:sz w:val="18"/>
              </w:rPr>
              <w:t>[$]</w:t>
            </w:r>
          </w:p>
        </w:tc>
        <w:tc>
          <w:tcPr>
            <w:tcW w:type="dxa" w:w="2494"/>
          </w:tcPr>
          <w:p>
            <w:pPr>
              <w:keepNext/>
            </w:pPr>
            <w:r>
              <w:rPr>
                <w:sz w:val="18"/>
              </w:rPr>
              <w:t>[ ]</w:t>
            </w:r>
          </w:p>
        </w:tc>
      </w:tr>
      <w:tr>
        <w:trPr>
          <w:cantSplit w:val="true"/>
        </w:trPr>
        <w:tc>
          <w:tcPr>
            <w:tcW w:type="dxa" w:w="4195"/>
          </w:tcPr>
          <w:p>
            <w:pPr>
              <w:keepNext/>
            </w:pPr>
            <w:r>
              <w:rPr>
                <w:sz w:val="18"/>
              </w:rPr>
              <w:t>Freight and insurance (as your delivery term assigns them)</w:t>
            </w:r>
          </w:p>
        </w:tc>
        <w:tc>
          <w:tcPr>
            <w:tcW w:type="dxa" w:w="1587"/>
          </w:tcPr>
          <w:p>
            <w:pPr>
              <w:keepNext/>
            </w:pPr>
            <w:r>
              <w:rPr>
                <w:sz w:val="18"/>
              </w:rPr>
              <w:t>[$]</w:t>
            </w:r>
          </w:p>
        </w:tc>
        <w:tc>
          <w:tcPr>
            <w:tcW w:type="dxa" w:w="1474"/>
          </w:tcPr>
          <w:p>
            <w:pPr>
              <w:keepNext/>
            </w:pPr>
            <w:r>
              <w:rPr>
                <w:sz w:val="18"/>
              </w:rPr>
              <w:t>[$]</w:t>
            </w:r>
          </w:p>
        </w:tc>
        <w:tc>
          <w:tcPr>
            <w:tcW w:type="dxa" w:w="2494"/>
          </w:tcPr>
          <w:p>
            <w:pPr>
              <w:keepNext/>
            </w:pPr>
            <w:r>
              <w:rPr>
                <w:sz w:val="18"/>
              </w:rPr>
              <w:t>[ ]</w:t>
            </w:r>
          </w:p>
        </w:tc>
      </w:tr>
      <w:tr>
        <w:trPr>
          <w:cantSplit w:val="true"/>
        </w:trPr>
        <w:tc>
          <w:tcPr>
            <w:tcW w:type="dxa" w:w="4195"/>
          </w:tcPr>
          <w:p>
            <w:pPr>
              <w:keepNext/>
            </w:pPr>
            <w:r>
              <w:rPr>
                <w:sz w:val="18"/>
              </w:rPr>
              <w:t>Bank charges for the payment method (ask your bank)</w:t>
            </w:r>
          </w:p>
        </w:tc>
        <w:tc>
          <w:tcPr>
            <w:tcW w:type="dxa" w:w="1587"/>
          </w:tcPr>
          <w:p>
            <w:pPr>
              <w:keepNext/>
            </w:pPr>
            <w:r>
              <w:rPr>
                <w:sz w:val="18"/>
              </w:rPr>
              <w:t>[$]</w:t>
            </w:r>
          </w:p>
        </w:tc>
        <w:tc>
          <w:tcPr>
            <w:tcW w:type="dxa" w:w="1474"/>
          </w:tcPr>
          <w:p>
            <w:pPr>
              <w:keepNext/>
            </w:pPr>
            <w:r>
              <w:rPr>
                <w:sz w:val="18"/>
              </w:rPr>
              <w:t>[$]</w:t>
            </w:r>
          </w:p>
        </w:tc>
        <w:tc>
          <w:tcPr>
            <w:tcW w:type="dxa" w:w="2494"/>
          </w:tcPr>
          <w:p>
            <w:pPr>
              <w:keepNext/>
            </w:pPr>
            <w:r>
              <w:rPr>
                <w:sz w:val="18"/>
              </w:rPr>
              <w:t>[ ]</w:t>
            </w:r>
          </w:p>
        </w:tc>
      </w:tr>
      <w:tr>
        <w:trPr>
          <w:cantSplit w:val="true"/>
        </w:trPr>
        <w:tc>
          <w:tcPr>
            <w:tcW w:type="dxa" w:w="4195"/>
          </w:tcPr>
          <w:p>
            <w:pPr>
              <w:keepNext/>
            </w:pPr>
            <w:r>
              <w:rPr>
                <w:sz w:val="18"/>
              </w:rPr>
              <w:t>Agent commission</w:t>
            </w:r>
          </w:p>
        </w:tc>
        <w:tc>
          <w:tcPr>
            <w:tcW w:type="dxa" w:w="1587"/>
          </w:tcPr>
          <w:p>
            <w:pPr>
              <w:keepNext/>
            </w:pPr>
            <w:r>
              <w:rPr>
                <w:sz w:val="18"/>
              </w:rPr>
              <w:t>[$]</w:t>
            </w:r>
          </w:p>
        </w:tc>
        <w:tc>
          <w:tcPr>
            <w:tcW w:type="dxa" w:w="1474"/>
          </w:tcPr>
          <w:p>
            <w:pPr>
              <w:keepNext/>
            </w:pPr>
            <w:r>
              <w:rPr>
                <w:sz w:val="18"/>
              </w:rPr>
              <w:t>[$]</w:t>
            </w:r>
          </w:p>
        </w:tc>
        <w:tc>
          <w:tcPr>
            <w:tcW w:type="dxa" w:w="2494"/>
          </w:tcPr>
          <w:p>
            <w:pPr>
              <w:keepNext/>
            </w:pPr>
            <w:r>
              <w:rPr>
                <w:sz w:val="18"/>
              </w:rPr>
              <w:t>[ ]</w:t>
            </w:r>
          </w:p>
        </w:tc>
      </w:tr>
      <w:tr>
        <w:trPr>
          <w:cantSplit w:val="true"/>
        </w:trPr>
        <w:tc>
          <w:tcPr>
            <w:tcW w:type="dxa" w:w="4195"/>
          </w:tcPr>
          <w:p>
            <w:pPr>
              <w:keepNext/>
            </w:pPr>
            <w:r>
              <w:rPr>
                <w:sz w:val="18"/>
              </w:rPr>
              <w:t>Delivered cost = the sum of the lines above</w:t>
            </w:r>
          </w:p>
        </w:tc>
        <w:tc>
          <w:tcPr>
            <w:tcW w:type="dxa" w:w="1587"/>
          </w:tcPr>
          <w:p>
            <w:pPr>
              <w:keepNext/>
            </w:pPr>
            <w:r>
              <w:rPr>
                <w:sz w:val="18"/>
              </w:rPr>
              <w:t>[$]</w:t>
            </w:r>
          </w:p>
        </w:tc>
        <w:tc>
          <w:tcPr>
            <w:tcW w:type="dxa" w:w="1474"/>
          </w:tcPr>
          <w:p>
            <w:pPr>
              <w:keepNext/>
            </w:pPr>
            <w:r>
              <w:rPr>
                <w:sz w:val="18"/>
              </w:rPr>
              <w:t>[$]</w:t>
            </w:r>
          </w:p>
        </w:tc>
        <w:tc>
          <w:tcPr>
            <w:tcW w:type="dxa" w:w="2494"/>
          </w:tcPr>
          <w:p>
            <w:pPr>
              <w:keepNext/>
            </w:pPr>
            <w:r>
              <w:rPr>
                <w:sz w:val="18"/>
              </w:rPr>
            </w:r>
          </w:p>
        </w:tc>
      </w:tr>
      <w:tr>
        <w:trPr>
          <w:cantSplit w:val="true"/>
        </w:trPr>
        <w:tc>
          <w:tcPr>
            <w:tcW w:type="dxa" w:w="4195"/>
          </w:tcPr>
          <w:p>
            <w:pPr>
              <w:keepNext/>
            </w:pPr>
            <w:r>
              <w:rPr>
                <w:sz w:val="18"/>
              </w:rPr>
              <w:t>Buyer's price</w:t>
            </w:r>
          </w:p>
        </w:tc>
        <w:tc>
          <w:tcPr>
            <w:tcW w:type="dxa" w:w="1587"/>
          </w:tcPr>
          <w:p>
            <w:pPr>
              <w:keepNext/>
            </w:pPr>
            <w:r>
              <w:rPr>
                <w:sz w:val="18"/>
              </w:rPr>
              <w:t>[$]</w:t>
            </w:r>
          </w:p>
        </w:tc>
        <w:tc>
          <w:tcPr>
            <w:tcW w:type="dxa" w:w="1474"/>
          </w:tcPr>
          <w:p>
            <w:pPr>
              <w:keepNext/>
            </w:pPr>
            <w:r>
              <w:rPr>
                <w:sz w:val="18"/>
              </w:rPr>
              <w:t>[$]</w:t>
            </w:r>
          </w:p>
        </w:tc>
        <w:tc>
          <w:tcPr>
            <w:tcW w:type="dxa" w:w="2494"/>
          </w:tcPr>
          <w:p>
            <w:pPr>
              <w:keepNext/>
            </w:pPr>
            <w:r>
              <w:rPr>
                <w:sz w:val="18"/>
              </w:rPr>
              <w:t>[ ]</w:t>
            </w:r>
          </w:p>
        </w:tc>
      </w:tr>
      <w:tr>
        <w:trPr>
          <w:cantSplit w:val="true"/>
        </w:trPr>
        <w:tc>
          <w:tcPr>
            <w:tcW w:type="dxa" w:w="4195"/>
          </w:tcPr>
          <w:p>
            <w:r>
              <w:rPr>
                <w:sz w:val="18"/>
              </w:rPr>
              <w:t>Margin = buyer's price − delivered cost</w:t>
            </w:r>
          </w:p>
        </w:tc>
        <w:tc>
          <w:tcPr>
            <w:tcW w:type="dxa" w:w="1587"/>
          </w:tcPr>
          <w:p>
            <w:r>
              <w:rPr>
                <w:sz w:val="18"/>
              </w:rPr>
              <w:t>[$]</w:t>
            </w:r>
          </w:p>
        </w:tc>
        <w:tc>
          <w:tcPr>
            <w:tcW w:type="dxa" w:w="1474"/>
          </w:tcPr>
          <w:p>
            <w:r>
              <w:rPr>
                <w:sz w:val="18"/>
              </w:rPr>
              <w:t>[$]</w:t>
            </w:r>
          </w:p>
        </w:tc>
        <w:tc>
          <w:tcPr>
            <w:tcW w:type="dxa" w:w="2494"/>
          </w:tcPr>
          <w:p>
            <w:r>
              <w:rPr>
                <w:sz w:val="18"/>
              </w:rPr>
            </w:r>
          </w:p>
        </w:tc>
      </w:tr>
    </w:tbl>
    <w:p>
      <w:pPr>
        <w:spacing w:after="40"/>
      </w:pPr>
    </w:p>
    <w:p>
      <w:pPr>
        <w:keepNext/>
        <w:spacing w:after="40"/>
      </w:pPr>
      <w:r>
        <w:rPr>
          <w:b/>
          <w:i/>
        </w:rPr>
        <w:t>Example — replace with your numbers. A hypothetical importer of one made-up product line. Every number is made-up. No duty, fee, bond or exchange rate is shown: customs costs are the letter C, which you replace with your broker's estimate</w:t>
      </w:r>
    </w:p>
    <w:tbl>
      <w:tblPr>
        <w:tblStyle w:val="TableGrid"/>
        <w:tblW w:type="auto" w:w="0"/>
        <w:jc w:val="center"/>
        <w:tblLayout w:type="fixed"/>
        <w:tblLook w:firstColumn="1" w:firstRow="1" w:lastColumn="0" w:lastRow="0" w:noHBand="0" w:noVBand="1" w:val="04A0"/>
      </w:tblPr>
      <w:tblGrid>
        <w:gridCol w:w="5783"/>
        <w:gridCol w:w="3969"/>
      </w:tblGrid>
      <w:tr>
        <w:trPr>
          <w:tblHeader w:val="true"/>
          <w:cantSplit w:val="true"/>
        </w:trPr>
        <w:tc>
          <w:tcPr>
            <w:tcW w:type="dxa" w:w="5783"/>
            <w:shd w:val="clear" w:color="auto" w:fill="1F3A5F"/>
          </w:tcPr>
          <w:p>
            <w:pPr>
              <w:keepNext/>
            </w:pPr>
            <w:r/>
            <w:r>
              <w:rPr>
                <w:b/>
                <w:color w:val="FFFFFF"/>
                <w:sz w:val="20"/>
              </w:rPr>
              <w:t>Line</w:t>
            </w:r>
          </w:p>
        </w:tc>
        <w:tc>
          <w:tcPr>
            <w:tcW w:type="dxa" w:w="3969"/>
            <w:shd w:val="clear" w:color="auto" w:fill="1F3A5F"/>
          </w:tcPr>
          <w:p>
            <w:pPr>
              <w:keepNext/>
            </w:pPr>
            <w:r/>
            <w:r>
              <w:rPr>
                <w:b/>
                <w:color w:val="FFFFFF"/>
                <w:sz w:val="20"/>
              </w:rPr>
              <w:t>Example — replace with your numbers</w:t>
            </w:r>
          </w:p>
        </w:tc>
      </w:tr>
      <w:tr>
        <w:trPr>
          <w:cantSplit w:val="true"/>
        </w:trPr>
        <w:tc>
          <w:tcPr>
            <w:tcW w:type="dxa" w:w="5783"/>
            <w:shd w:val="clear" w:color="auto" w:fill="EEF3F8"/>
          </w:tcPr>
          <w:p>
            <w:pPr>
              <w:keepNext/>
            </w:pPr>
            <w:r>
              <w:rPr>
                <w:sz w:val="20"/>
              </w:rPr>
              <w:t>Supplier price, 2,000 units × $4.00</w:t>
            </w:r>
          </w:p>
        </w:tc>
        <w:tc>
          <w:tcPr>
            <w:tcW w:type="dxa" w:w="3969"/>
            <w:shd w:val="clear" w:color="auto" w:fill="EEF3F8"/>
          </w:tcPr>
          <w:p>
            <w:pPr>
              <w:keepNext/>
            </w:pPr>
            <w:r>
              <w:rPr>
                <w:sz w:val="20"/>
              </w:rPr>
              <w:t>$8,000</w:t>
            </w:r>
          </w:p>
        </w:tc>
      </w:tr>
      <w:tr>
        <w:trPr>
          <w:cantSplit w:val="true"/>
        </w:trPr>
        <w:tc>
          <w:tcPr>
            <w:tcW w:type="dxa" w:w="5783"/>
            <w:shd w:val="clear" w:color="auto" w:fill="EEF3F8"/>
          </w:tcPr>
          <w:p>
            <w:pPr>
              <w:keepNext/>
            </w:pPr>
            <w:r>
              <w:rPr>
                <w:sz w:val="20"/>
              </w:rPr>
              <w:t>Freight and insurance to the U.S. port</w:t>
            </w:r>
          </w:p>
        </w:tc>
        <w:tc>
          <w:tcPr>
            <w:tcW w:type="dxa" w:w="3969"/>
            <w:shd w:val="clear" w:color="auto" w:fill="EEF3F8"/>
          </w:tcPr>
          <w:p>
            <w:pPr>
              <w:keepNext/>
            </w:pPr>
            <w:r>
              <w:rPr>
                <w:sz w:val="20"/>
              </w:rPr>
              <w:t>$1,200</w:t>
            </w:r>
          </w:p>
        </w:tc>
      </w:tr>
      <w:tr>
        <w:trPr>
          <w:cantSplit w:val="true"/>
        </w:trPr>
        <w:tc>
          <w:tcPr>
            <w:tcW w:type="dxa" w:w="5783"/>
            <w:shd w:val="clear" w:color="auto" w:fill="EEF3F8"/>
          </w:tcPr>
          <w:p>
            <w:pPr>
              <w:keepNext/>
            </w:pPr>
            <w:r>
              <w:rPr>
                <w:sz w:val="20"/>
              </w:rPr>
              <w:t>Delivery to your warehouse</w:t>
            </w:r>
          </w:p>
        </w:tc>
        <w:tc>
          <w:tcPr>
            <w:tcW w:type="dxa" w:w="3969"/>
            <w:shd w:val="clear" w:color="auto" w:fill="EEF3F8"/>
          </w:tcPr>
          <w:p>
            <w:pPr>
              <w:keepNext/>
            </w:pPr>
            <w:r>
              <w:rPr>
                <w:sz w:val="20"/>
              </w:rPr>
              <w:t>$400</w:t>
            </w:r>
          </w:p>
        </w:tc>
      </w:tr>
      <w:tr>
        <w:trPr>
          <w:cantSplit w:val="true"/>
        </w:trPr>
        <w:tc>
          <w:tcPr>
            <w:tcW w:type="dxa" w:w="5783"/>
            <w:shd w:val="clear" w:color="auto" w:fill="EEF3F8"/>
          </w:tcPr>
          <w:p>
            <w:pPr>
              <w:keepNext/>
            </w:pPr>
            <w:r>
              <w:rPr>
                <w:sz w:val="20"/>
              </w:rPr>
              <w:t>Customs costs (duty, fees, broker, bond)</w:t>
            </w:r>
          </w:p>
        </w:tc>
        <w:tc>
          <w:tcPr>
            <w:tcW w:type="dxa" w:w="3969"/>
            <w:shd w:val="clear" w:color="auto" w:fill="EEF3F8"/>
          </w:tcPr>
          <w:p>
            <w:pPr>
              <w:keepNext/>
            </w:pPr>
            <w:r>
              <w:rPr>
                <w:b/>
                <w:sz w:val="20"/>
              </w:rPr>
              <w:t>C (yours)</w:t>
            </w:r>
          </w:p>
        </w:tc>
      </w:tr>
      <w:tr>
        <w:trPr>
          <w:cantSplit w:val="true"/>
        </w:trPr>
        <w:tc>
          <w:tcPr>
            <w:tcW w:type="dxa" w:w="5783"/>
            <w:shd w:val="clear" w:color="auto" w:fill="EEF3F8"/>
          </w:tcPr>
          <w:p>
            <w:pPr>
              <w:keepNext/>
            </w:pPr>
            <w:r>
              <w:rPr>
                <w:sz w:val="20"/>
              </w:rPr>
              <w:t>Landed cost</w:t>
            </w:r>
          </w:p>
        </w:tc>
        <w:tc>
          <w:tcPr>
            <w:tcW w:type="dxa" w:w="3969"/>
            <w:shd w:val="clear" w:color="auto" w:fill="EEF3F8"/>
          </w:tcPr>
          <w:p>
            <w:pPr>
              <w:keepNext/>
            </w:pPr>
            <w:r>
              <w:rPr>
                <w:sz w:val="20"/>
              </w:rPr>
              <w:t>$9,600 + C</w:t>
            </w:r>
          </w:p>
        </w:tc>
      </w:tr>
      <w:tr>
        <w:trPr>
          <w:cantSplit w:val="true"/>
        </w:trPr>
        <w:tc>
          <w:tcPr>
            <w:tcW w:type="dxa" w:w="5783"/>
            <w:shd w:val="clear" w:color="auto" w:fill="EEF3F8"/>
          </w:tcPr>
          <w:p>
            <w:pPr>
              <w:keepNext/>
            </w:pPr>
            <w:r>
              <w:rPr>
                <w:sz w:val="20"/>
              </w:rPr>
              <w:t>Landed cost per unit</w:t>
            </w:r>
          </w:p>
        </w:tc>
        <w:tc>
          <w:tcPr>
            <w:tcW w:type="dxa" w:w="3969"/>
            <w:shd w:val="clear" w:color="auto" w:fill="EEF3F8"/>
          </w:tcPr>
          <w:p>
            <w:pPr>
              <w:keepNext/>
            </w:pPr>
            <w:r>
              <w:rPr>
                <w:sz w:val="20"/>
              </w:rPr>
              <w:t>$4.80 + C ÷ 2,000</w:t>
            </w:r>
          </w:p>
        </w:tc>
      </w:tr>
      <w:tr>
        <w:trPr>
          <w:cantSplit w:val="true"/>
        </w:trPr>
        <w:tc>
          <w:tcPr>
            <w:tcW w:type="dxa" w:w="5783"/>
            <w:shd w:val="clear" w:color="auto" w:fill="EEF3F8"/>
          </w:tcPr>
          <w:p>
            <w:pPr>
              <w:keepNext/>
            </w:pPr>
            <w:r>
              <w:rPr>
                <w:sz w:val="20"/>
              </w:rPr>
              <w:t>Selling price per unit (made-up)</w:t>
            </w:r>
          </w:p>
        </w:tc>
        <w:tc>
          <w:tcPr>
            <w:tcW w:type="dxa" w:w="3969"/>
            <w:shd w:val="clear" w:color="auto" w:fill="EEF3F8"/>
          </w:tcPr>
          <w:p>
            <w:pPr>
              <w:keepNext/>
            </w:pPr>
            <w:r>
              <w:rPr>
                <w:sz w:val="20"/>
              </w:rPr>
              <w:t>$9.00</w:t>
            </w:r>
          </w:p>
        </w:tc>
      </w:tr>
      <w:tr>
        <w:trPr>
          <w:cantSplit w:val="true"/>
        </w:trPr>
        <w:tc>
          <w:tcPr>
            <w:tcW w:type="dxa" w:w="5783"/>
            <w:shd w:val="clear" w:color="auto" w:fill="EEF3F8"/>
          </w:tcPr>
          <w:p>
            <w:r>
              <w:rPr>
                <w:sz w:val="20"/>
              </w:rPr>
              <w:t>Margin per unit before customs costs</w:t>
            </w:r>
          </w:p>
        </w:tc>
        <w:tc>
          <w:tcPr>
            <w:tcW w:type="dxa" w:w="3969"/>
            <w:shd w:val="clear" w:color="auto" w:fill="EEF3F8"/>
          </w:tcPr>
          <w:p>
            <w:r>
              <w:rPr>
                <w:b/>
                <w:sz w:val="20"/>
              </w:rPr>
              <w:t>$4.20</w:t>
            </w:r>
          </w:p>
        </w:tc>
      </w:tr>
    </w:tbl>
    <w:p>
      <w:pPr>
        <w:spacing w:after="40"/>
      </w:pPr>
    </w:p>
    <w:p>
      <w:r>
        <w:rPr>
          <w:b w:val="0"/>
          <w:i w:val="0"/>
        </w:rPr>
        <w:t>Example — replace with your numbers: Your customs costs per unit must fit inside the $4.20 before you earn anything. Get C from your broker before you order. The example does not imply any duty level.</w:t>
      </w:r>
    </w:p>
    <w:p>
      <w:pPr>
        <w:pStyle w:val="Heading2"/>
      </w:pPr>
      <w:r>
        <w:t>5.5 Order-to-cash timeline</w:t>
      </w:r>
    </w:p>
    <w:p>
      <w:pPr>
        <w:spacing w:after="80"/>
      </w:pPr>
      <w:r>
        <w:rPr>
          <w:b w:val="0"/>
          <w:i/>
          <w:color w:val="555555"/>
        </w:rPr>
        <w:t>List each payment in the order it happens, by day, counting from the day you place the order. Cumulative cash = the running total of cash in minus cash out. Days cash is tied up = the day the buyer pays minus the day of your first payment. Peak cash need = the lowest cumulative figure. A second order placed before the buyer pays adds to it.</w:t>
      </w:r>
    </w:p>
    <w:p>
      <w:pPr>
        <w:keepNext/>
        <w:spacing w:after="40"/>
      </w:pPr>
      <w:r>
        <w:rPr>
          <w:b/>
          <w:i w:val="0"/>
          <w:sz w:val="20"/>
        </w:rPr>
        <w:t>Yours: order-to-cash timeline (importers)</w:t>
      </w:r>
    </w:p>
    <w:tbl>
      <w:tblPr>
        <w:tblStyle w:val="TableGrid"/>
        <w:tblW w:type="auto" w:w="0"/>
        <w:jc w:val="center"/>
        <w:tblLayout w:type="fixed"/>
        <w:tblLook w:firstColumn="1" w:firstRow="1" w:lastColumn="0" w:lastRow="0" w:noHBand="0" w:noVBand="1" w:val="04A0"/>
      </w:tblPr>
      <w:tblGrid>
        <w:gridCol w:w="907"/>
        <w:gridCol w:w="4762"/>
        <w:gridCol w:w="1304"/>
        <w:gridCol w:w="1304"/>
        <w:gridCol w:w="1474"/>
      </w:tblGrid>
      <w:tr>
        <w:trPr>
          <w:tblHeader w:val="true"/>
          <w:cantSplit w:val="true"/>
        </w:trPr>
        <w:tc>
          <w:tcPr>
            <w:tcW w:type="dxa" w:w="907"/>
            <w:shd w:val="clear" w:color="auto" w:fill="1F3A5F"/>
          </w:tcPr>
          <w:p>
            <w:pPr>
              <w:keepNext/>
            </w:pPr>
            <w:r/>
            <w:r>
              <w:rPr>
                <w:b/>
                <w:color w:val="FFFFFF"/>
                <w:sz w:val="18"/>
              </w:rPr>
              <w:t>Day</w:t>
            </w:r>
          </w:p>
        </w:tc>
        <w:tc>
          <w:tcPr>
            <w:tcW w:type="dxa" w:w="4762"/>
            <w:shd w:val="clear" w:color="auto" w:fill="1F3A5F"/>
          </w:tcPr>
          <w:p>
            <w:pPr>
              <w:keepNext/>
            </w:pPr>
            <w:r/>
            <w:r>
              <w:rPr>
                <w:b/>
                <w:color w:val="FFFFFF"/>
                <w:sz w:val="18"/>
              </w:rPr>
              <w:t>Event</w:t>
            </w:r>
          </w:p>
        </w:tc>
        <w:tc>
          <w:tcPr>
            <w:tcW w:type="dxa" w:w="1304"/>
            <w:shd w:val="clear" w:color="auto" w:fill="1F3A5F"/>
          </w:tcPr>
          <w:p>
            <w:pPr>
              <w:keepNext/>
            </w:pPr>
            <w:r/>
            <w:r>
              <w:rPr>
                <w:b/>
                <w:color w:val="FFFFFF"/>
                <w:sz w:val="18"/>
              </w:rPr>
              <w:t>Cash out</w:t>
            </w:r>
          </w:p>
        </w:tc>
        <w:tc>
          <w:tcPr>
            <w:tcW w:type="dxa" w:w="1304"/>
            <w:shd w:val="clear" w:color="auto" w:fill="1F3A5F"/>
          </w:tcPr>
          <w:p>
            <w:pPr>
              <w:keepNext/>
            </w:pPr>
            <w:r/>
            <w:r>
              <w:rPr>
                <w:b/>
                <w:color w:val="FFFFFF"/>
                <w:sz w:val="18"/>
              </w:rPr>
              <w:t>Cash in</w:t>
            </w:r>
          </w:p>
        </w:tc>
        <w:tc>
          <w:tcPr>
            <w:tcW w:type="dxa" w:w="1474"/>
            <w:shd w:val="clear" w:color="auto" w:fill="1F3A5F"/>
          </w:tcPr>
          <w:p>
            <w:pPr>
              <w:keepNext/>
            </w:pPr>
            <w:r/>
            <w:r>
              <w:rPr>
                <w:b/>
                <w:color w:val="FFFFFF"/>
                <w:sz w:val="18"/>
              </w:rPr>
              <w:t>Cumulative</w:t>
            </w:r>
          </w:p>
        </w:tc>
      </w:tr>
      <w:tr>
        <w:trPr>
          <w:cantSplit w:val="true"/>
        </w:trPr>
        <w:tc>
          <w:tcPr>
            <w:tcW w:type="dxa" w:w="907"/>
          </w:tcPr>
          <w:p>
            <w:pPr>
              <w:keepNext/>
            </w:pPr>
            <w:r>
              <w:rPr>
                <w:sz w:val="18"/>
              </w:rPr>
              <w:t>[ ]</w:t>
            </w:r>
          </w:p>
        </w:tc>
        <w:tc>
          <w:tcPr>
            <w:tcW w:type="dxa" w:w="4762"/>
          </w:tcPr>
          <w:p>
            <w:pPr>
              <w:keepNext/>
            </w:pPr>
            <w:r>
              <w:rPr>
                <w:sz w:val="18"/>
              </w:rPr>
              <w:t>Order placed; deposit paid to the supplier</w:t>
            </w:r>
          </w:p>
        </w:tc>
        <w:tc>
          <w:tcPr>
            <w:tcW w:type="dxa" w:w="1304"/>
          </w:tcPr>
          <w:p>
            <w:pPr>
              <w:keepNext/>
            </w:pPr>
            <w:r>
              <w:rPr>
                <w:sz w:val="18"/>
              </w:rPr>
              <w:t>[$]</w:t>
            </w:r>
          </w:p>
        </w:tc>
        <w:tc>
          <w:tcPr>
            <w:tcW w:type="dxa" w:w="1304"/>
          </w:tcPr>
          <w:p>
            <w:pPr>
              <w:keepNext/>
            </w:pPr>
            <w:r>
              <w:rPr>
                <w:sz w:val="18"/>
              </w:rPr>
              <w:t>[$]</w:t>
            </w:r>
          </w:p>
        </w:tc>
        <w:tc>
          <w:tcPr>
            <w:tcW w:type="dxa" w:w="1474"/>
          </w:tcPr>
          <w:p>
            <w:pPr>
              <w:keepNext/>
            </w:pPr>
            <w:r>
              <w:rPr>
                <w:sz w:val="18"/>
              </w:rPr>
              <w:t>[$]</w:t>
            </w:r>
          </w:p>
        </w:tc>
      </w:tr>
      <w:tr>
        <w:trPr>
          <w:cantSplit w:val="true"/>
        </w:trPr>
        <w:tc>
          <w:tcPr>
            <w:tcW w:type="dxa" w:w="907"/>
          </w:tcPr>
          <w:p>
            <w:pPr>
              <w:keepNext/>
            </w:pPr>
            <w:r>
              <w:rPr>
                <w:sz w:val="18"/>
              </w:rPr>
              <w:t>[ ]</w:t>
            </w:r>
          </w:p>
        </w:tc>
        <w:tc>
          <w:tcPr>
            <w:tcW w:type="dxa" w:w="4762"/>
          </w:tcPr>
          <w:p>
            <w:pPr>
              <w:keepNext/>
            </w:pPr>
            <w:r>
              <w:rPr>
                <w:sz w:val="18"/>
              </w:rPr>
              <w:t>Production</w:t>
            </w:r>
          </w:p>
        </w:tc>
        <w:tc>
          <w:tcPr>
            <w:tcW w:type="dxa" w:w="1304"/>
          </w:tcPr>
          <w:p>
            <w:pPr>
              <w:keepNext/>
            </w:pPr>
            <w:r>
              <w:rPr>
                <w:sz w:val="18"/>
              </w:rPr>
              <w:t>[$]</w:t>
            </w:r>
          </w:p>
        </w:tc>
        <w:tc>
          <w:tcPr>
            <w:tcW w:type="dxa" w:w="1304"/>
          </w:tcPr>
          <w:p>
            <w:pPr>
              <w:keepNext/>
            </w:pPr>
            <w:r>
              <w:rPr>
                <w:sz w:val="18"/>
              </w:rPr>
              <w:t>[$]</w:t>
            </w:r>
          </w:p>
        </w:tc>
        <w:tc>
          <w:tcPr>
            <w:tcW w:type="dxa" w:w="1474"/>
          </w:tcPr>
          <w:p>
            <w:pPr>
              <w:keepNext/>
            </w:pPr>
            <w:r>
              <w:rPr>
                <w:sz w:val="18"/>
              </w:rPr>
              <w:t>[$]</w:t>
            </w:r>
          </w:p>
        </w:tc>
      </w:tr>
      <w:tr>
        <w:trPr>
          <w:cantSplit w:val="true"/>
        </w:trPr>
        <w:tc>
          <w:tcPr>
            <w:tcW w:type="dxa" w:w="907"/>
          </w:tcPr>
          <w:p>
            <w:pPr>
              <w:keepNext/>
            </w:pPr>
            <w:r>
              <w:rPr>
                <w:sz w:val="18"/>
              </w:rPr>
              <w:t>[ ]</w:t>
            </w:r>
          </w:p>
        </w:tc>
        <w:tc>
          <w:tcPr>
            <w:tcW w:type="dxa" w:w="4762"/>
          </w:tcPr>
          <w:p>
            <w:pPr>
              <w:keepNext/>
            </w:pPr>
            <w:r>
              <w:rPr>
                <w:sz w:val="18"/>
              </w:rPr>
              <w:t>Balance due to the supplier</w:t>
            </w:r>
          </w:p>
        </w:tc>
        <w:tc>
          <w:tcPr>
            <w:tcW w:type="dxa" w:w="1304"/>
          </w:tcPr>
          <w:p>
            <w:pPr>
              <w:keepNext/>
            </w:pPr>
            <w:r>
              <w:rPr>
                <w:sz w:val="18"/>
              </w:rPr>
              <w:t>[$]</w:t>
            </w:r>
          </w:p>
        </w:tc>
        <w:tc>
          <w:tcPr>
            <w:tcW w:type="dxa" w:w="1304"/>
          </w:tcPr>
          <w:p>
            <w:pPr>
              <w:keepNext/>
            </w:pPr>
            <w:r>
              <w:rPr>
                <w:sz w:val="18"/>
              </w:rPr>
              <w:t>[$]</w:t>
            </w:r>
          </w:p>
        </w:tc>
        <w:tc>
          <w:tcPr>
            <w:tcW w:type="dxa" w:w="1474"/>
          </w:tcPr>
          <w:p>
            <w:pPr>
              <w:keepNext/>
            </w:pPr>
            <w:r>
              <w:rPr>
                <w:sz w:val="18"/>
              </w:rPr>
              <w:t>[$]</w:t>
            </w:r>
          </w:p>
        </w:tc>
      </w:tr>
      <w:tr>
        <w:trPr>
          <w:cantSplit w:val="true"/>
        </w:trPr>
        <w:tc>
          <w:tcPr>
            <w:tcW w:type="dxa" w:w="907"/>
          </w:tcPr>
          <w:p>
            <w:pPr>
              <w:keepNext/>
            </w:pPr>
            <w:r>
              <w:rPr>
                <w:sz w:val="18"/>
              </w:rPr>
              <w:t>[ ]</w:t>
            </w:r>
          </w:p>
        </w:tc>
        <w:tc>
          <w:tcPr>
            <w:tcW w:type="dxa" w:w="4762"/>
          </w:tcPr>
          <w:p>
            <w:pPr>
              <w:keepNext/>
            </w:pPr>
            <w:r>
              <w:rPr>
                <w:sz w:val="18"/>
              </w:rPr>
              <w:t>Goods leave the foreign port (ocean cargo: the Importer Security Filing goes in before loading; see 5.7)</w:t>
            </w:r>
          </w:p>
        </w:tc>
        <w:tc>
          <w:tcPr>
            <w:tcW w:type="dxa" w:w="1304"/>
          </w:tcPr>
          <w:p>
            <w:pPr>
              <w:keepNext/>
            </w:pPr>
            <w:r>
              <w:rPr>
                <w:sz w:val="18"/>
              </w:rPr>
              <w:t>[$]</w:t>
            </w:r>
          </w:p>
        </w:tc>
        <w:tc>
          <w:tcPr>
            <w:tcW w:type="dxa" w:w="1304"/>
          </w:tcPr>
          <w:p>
            <w:pPr>
              <w:keepNext/>
            </w:pPr>
            <w:r>
              <w:rPr>
                <w:sz w:val="18"/>
              </w:rPr>
              <w:t>[$]</w:t>
            </w:r>
          </w:p>
        </w:tc>
        <w:tc>
          <w:tcPr>
            <w:tcW w:type="dxa" w:w="1474"/>
          </w:tcPr>
          <w:p>
            <w:pPr>
              <w:keepNext/>
            </w:pPr>
            <w:r>
              <w:rPr>
                <w:sz w:val="18"/>
              </w:rPr>
              <w:t>[$]</w:t>
            </w:r>
          </w:p>
        </w:tc>
      </w:tr>
      <w:tr>
        <w:trPr>
          <w:cantSplit w:val="true"/>
        </w:trPr>
        <w:tc>
          <w:tcPr>
            <w:tcW w:type="dxa" w:w="907"/>
          </w:tcPr>
          <w:p>
            <w:pPr>
              <w:keepNext/>
            </w:pPr>
            <w:r>
              <w:rPr>
                <w:sz w:val="18"/>
              </w:rPr>
              <w:t>[ ]</w:t>
            </w:r>
          </w:p>
        </w:tc>
        <w:tc>
          <w:tcPr>
            <w:tcW w:type="dxa" w:w="4762"/>
          </w:tcPr>
          <w:p>
            <w:pPr>
              <w:keepNext/>
            </w:pPr>
            <w:r>
              <w:rPr>
                <w:sz w:val="18"/>
              </w:rPr>
              <w:t>Arrival and customs clearance (customs costs paid)</w:t>
            </w:r>
          </w:p>
        </w:tc>
        <w:tc>
          <w:tcPr>
            <w:tcW w:type="dxa" w:w="1304"/>
          </w:tcPr>
          <w:p>
            <w:pPr>
              <w:keepNext/>
            </w:pPr>
            <w:r>
              <w:rPr>
                <w:sz w:val="18"/>
              </w:rPr>
              <w:t>[$]</w:t>
            </w:r>
          </w:p>
        </w:tc>
        <w:tc>
          <w:tcPr>
            <w:tcW w:type="dxa" w:w="1304"/>
          </w:tcPr>
          <w:p>
            <w:pPr>
              <w:keepNext/>
            </w:pPr>
            <w:r>
              <w:rPr>
                <w:sz w:val="18"/>
              </w:rPr>
              <w:t>[$]</w:t>
            </w:r>
          </w:p>
        </w:tc>
        <w:tc>
          <w:tcPr>
            <w:tcW w:type="dxa" w:w="1474"/>
          </w:tcPr>
          <w:p>
            <w:pPr>
              <w:keepNext/>
            </w:pPr>
            <w:r>
              <w:rPr>
                <w:sz w:val="18"/>
              </w:rPr>
              <w:t>[$]</w:t>
            </w:r>
          </w:p>
        </w:tc>
      </w:tr>
      <w:tr>
        <w:trPr>
          <w:cantSplit w:val="true"/>
        </w:trPr>
        <w:tc>
          <w:tcPr>
            <w:tcW w:type="dxa" w:w="907"/>
          </w:tcPr>
          <w:p>
            <w:pPr>
              <w:keepNext/>
            </w:pPr>
            <w:r>
              <w:rPr>
                <w:sz w:val="18"/>
              </w:rPr>
              <w:t>[ ]</w:t>
            </w:r>
          </w:p>
        </w:tc>
        <w:tc>
          <w:tcPr>
            <w:tcW w:type="dxa" w:w="4762"/>
          </w:tcPr>
          <w:p>
            <w:pPr>
              <w:keepNext/>
            </w:pPr>
            <w:r>
              <w:rPr>
                <w:sz w:val="18"/>
              </w:rPr>
              <w:t>Delivery to you or to the buyer</w:t>
            </w:r>
          </w:p>
        </w:tc>
        <w:tc>
          <w:tcPr>
            <w:tcW w:type="dxa" w:w="1304"/>
          </w:tcPr>
          <w:p>
            <w:pPr>
              <w:keepNext/>
            </w:pPr>
            <w:r>
              <w:rPr>
                <w:sz w:val="18"/>
              </w:rPr>
              <w:t>[$]</w:t>
            </w:r>
          </w:p>
        </w:tc>
        <w:tc>
          <w:tcPr>
            <w:tcW w:type="dxa" w:w="1304"/>
          </w:tcPr>
          <w:p>
            <w:pPr>
              <w:keepNext/>
            </w:pPr>
            <w:r>
              <w:rPr>
                <w:sz w:val="18"/>
              </w:rPr>
              <w:t>[$]</w:t>
            </w:r>
          </w:p>
        </w:tc>
        <w:tc>
          <w:tcPr>
            <w:tcW w:type="dxa" w:w="1474"/>
          </w:tcPr>
          <w:p>
            <w:pPr>
              <w:keepNext/>
            </w:pPr>
            <w:r>
              <w:rPr>
                <w:sz w:val="18"/>
              </w:rPr>
              <w:t>[$]</w:t>
            </w:r>
          </w:p>
        </w:tc>
      </w:tr>
      <w:tr>
        <w:trPr>
          <w:cantSplit w:val="true"/>
        </w:trPr>
        <w:tc>
          <w:tcPr>
            <w:tcW w:type="dxa" w:w="907"/>
          </w:tcPr>
          <w:p>
            <w:pPr>
              <w:keepNext/>
            </w:pPr>
            <w:r>
              <w:rPr>
                <w:sz w:val="18"/>
              </w:rPr>
              <w:t>[ ]</w:t>
            </w:r>
          </w:p>
        </w:tc>
        <w:tc>
          <w:tcPr>
            <w:tcW w:type="dxa" w:w="4762"/>
          </w:tcPr>
          <w:p>
            <w:pPr>
              <w:keepNext/>
            </w:pPr>
            <w:r>
              <w:rPr>
                <w:sz w:val="18"/>
              </w:rPr>
              <w:t>You invoice the buyer</w:t>
            </w:r>
          </w:p>
        </w:tc>
        <w:tc>
          <w:tcPr>
            <w:tcW w:type="dxa" w:w="1304"/>
          </w:tcPr>
          <w:p>
            <w:pPr>
              <w:keepNext/>
            </w:pPr>
            <w:r>
              <w:rPr>
                <w:sz w:val="18"/>
              </w:rPr>
              <w:t>[$]</w:t>
            </w:r>
          </w:p>
        </w:tc>
        <w:tc>
          <w:tcPr>
            <w:tcW w:type="dxa" w:w="1304"/>
          </w:tcPr>
          <w:p>
            <w:pPr>
              <w:keepNext/>
            </w:pPr>
            <w:r>
              <w:rPr>
                <w:sz w:val="18"/>
              </w:rPr>
              <w:t>[$]</w:t>
            </w:r>
          </w:p>
        </w:tc>
        <w:tc>
          <w:tcPr>
            <w:tcW w:type="dxa" w:w="1474"/>
          </w:tcPr>
          <w:p>
            <w:pPr>
              <w:keepNext/>
            </w:pPr>
            <w:r>
              <w:rPr>
                <w:sz w:val="18"/>
              </w:rPr>
              <w:t>[$]</w:t>
            </w:r>
          </w:p>
        </w:tc>
      </w:tr>
      <w:tr>
        <w:trPr>
          <w:cantSplit w:val="true"/>
        </w:trPr>
        <w:tc>
          <w:tcPr>
            <w:tcW w:type="dxa" w:w="907"/>
          </w:tcPr>
          <w:p>
            <w:r>
              <w:rPr>
                <w:sz w:val="18"/>
              </w:rPr>
              <w:t>[ ]</w:t>
            </w:r>
          </w:p>
        </w:tc>
        <w:tc>
          <w:tcPr>
            <w:tcW w:type="dxa" w:w="4762"/>
          </w:tcPr>
          <w:p>
            <w:r>
              <w:rPr>
                <w:sz w:val="18"/>
              </w:rPr>
              <w:t>Buyer pays</w:t>
            </w:r>
          </w:p>
        </w:tc>
        <w:tc>
          <w:tcPr>
            <w:tcW w:type="dxa" w:w="1304"/>
          </w:tcPr>
          <w:p>
            <w:r>
              <w:rPr>
                <w:sz w:val="18"/>
              </w:rPr>
              <w:t>[$]</w:t>
            </w:r>
          </w:p>
        </w:tc>
        <w:tc>
          <w:tcPr>
            <w:tcW w:type="dxa" w:w="1304"/>
          </w:tcPr>
          <w:p>
            <w:r>
              <w:rPr>
                <w:sz w:val="18"/>
              </w:rPr>
              <w:t>[$]</w:t>
            </w:r>
          </w:p>
        </w:tc>
        <w:tc>
          <w:tcPr>
            <w:tcW w:type="dxa" w:w="1474"/>
          </w:tcPr>
          <w:p>
            <w:r>
              <w:rPr>
                <w:sz w:val="18"/>
              </w:rPr>
              <w:t>[$]</w:t>
            </w:r>
          </w:p>
        </w:tc>
      </w:tr>
    </w:tbl>
    <w:p>
      <w:pPr>
        <w:spacing w:after="40"/>
      </w:pPr>
    </w:p>
    <w:p>
      <w:pPr>
        <w:keepNext/>
        <w:spacing w:after="40"/>
      </w:pPr>
      <w:r>
        <w:rPr>
          <w:b/>
          <w:i w:val="0"/>
          <w:sz w:val="20"/>
        </w:rPr>
        <w:t>Yours: order-to-cash timeline (exporters)</w:t>
      </w:r>
    </w:p>
    <w:tbl>
      <w:tblPr>
        <w:tblStyle w:val="TableGrid"/>
        <w:tblW w:type="auto" w:w="0"/>
        <w:jc w:val="center"/>
        <w:tblLayout w:type="fixed"/>
        <w:tblLook w:firstColumn="1" w:firstRow="1" w:lastColumn="0" w:lastRow="0" w:noHBand="0" w:noVBand="1" w:val="04A0"/>
      </w:tblPr>
      <w:tblGrid>
        <w:gridCol w:w="907"/>
        <w:gridCol w:w="4762"/>
        <w:gridCol w:w="1304"/>
        <w:gridCol w:w="1304"/>
        <w:gridCol w:w="1474"/>
      </w:tblGrid>
      <w:tr>
        <w:trPr>
          <w:tblHeader w:val="true"/>
          <w:cantSplit w:val="true"/>
        </w:trPr>
        <w:tc>
          <w:tcPr>
            <w:tcW w:type="dxa" w:w="907"/>
            <w:shd w:val="clear" w:color="auto" w:fill="1F3A5F"/>
          </w:tcPr>
          <w:p>
            <w:pPr>
              <w:keepNext/>
            </w:pPr>
            <w:r/>
            <w:r>
              <w:rPr>
                <w:b/>
                <w:color w:val="FFFFFF"/>
                <w:sz w:val="18"/>
              </w:rPr>
              <w:t>Day</w:t>
            </w:r>
          </w:p>
        </w:tc>
        <w:tc>
          <w:tcPr>
            <w:tcW w:type="dxa" w:w="4762"/>
            <w:shd w:val="clear" w:color="auto" w:fill="1F3A5F"/>
          </w:tcPr>
          <w:p>
            <w:pPr>
              <w:keepNext/>
            </w:pPr>
            <w:r/>
            <w:r>
              <w:rPr>
                <w:b/>
                <w:color w:val="FFFFFF"/>
                <w:sz w:val="18"/>
              </w:rPr>
              <w:t>Event</w:t>
            </w:r>
          </w:p>
        </w:tc>
        <w:tc>
          <w:tcPr>
            <w:tcW w:type="dxa" w:w="1304"/>
            <w:shd w:val="clear" w:color="auto" w:fill="1F3A5F"/>
          </w:tcPr>
          <w:p>
            <w:pPr>
              <w:keepNext/>
            </w:pPr>
            <w:r/>
            <w:r>
              <w:rPr>
                <w:b/>
                <w:color w:val="FFFFFF"/>
                <w:sz w:val="18"/>
              </w:rPr>
              <w:t>Cash out</w:t>
            </w:r>
          </w:p>
        </w:tc>
        <w:tc>
          <w:tcPr>
            <w:tcW w:type="dxa" w:w="1304"/>
            <w:shd w:val="clear" w:color="auto" w:fill="1F3A5F"/>
          </w:tcPr>
          <w:p>
            <w:pPr>
              <w:keepNext/>
            </w:pPr>
            <w:r/>
            <w:r>
              <w:rPr>
                <w:b/>
                <w:color w:val="FFFFFF"/>
                <w:sz w:val="18"/>
              </w:rPr>
              <w:t>Cash in</w:t>
            </w:r>
          </w:p>
        </w:tc>
        <w:tc>
          <w:tcPr>
            <w:tcW w:type="dxa" w:w="1474"/>
            <w:shd w:val="clear" w:color="auto" w:fill="1F3A5F"/>
          </w:tcPr>
          <w:p>
            <w:pPr>
              <w:keepNext/>
            </w:pPr>
            <w:r/>
            <w:r>
              <w:rPr>
                <w:b/>
                <w:color w:val="FFFFFF"/>
                <w:sz w:val="18"/>
              </w:rPr>
              <w:t>Cumulative</w:t>
            </w:r>
          </w:p>
        </w:tc>
      </w:tr>
      <w:tr>
        <w:trPr>
          <w:cantSplit w:val="true"/>
        </w:trPr>
        <w:tc>
          <w:tcPr>
            <w:tcW w:type="dxa" w:w="907"/>
          </w:tcPr>
          <w:p>
            <w:pPr>
              <w:keepNext/>
            </w:pPr>
            <w:r>
              <w:rPr>
                <w:sz w:val="18"/>
              </w:rPr>
              <w:t>[ ]</w:t>
            </w:r>
          </w:p>
        </w:tc>
        <w:tc>
          <w:tcPr>
            <w:tcW w:type="dxa" w:w="4762"/>
          </w:tcPr>
          <w:p>
            <w:pPr>
              <w:keepNext/>
            </w:pPr>
            <w:r>
              <w:rPr>
                <w:sz w:val="18"/>
              </w:rPr>
              <w:t>Production or purchase</w:t>
            </w:r>
          </w:p>
        </w:tc>
        <w:tc>
          <w:tcPr>
            <w:tcW w:type="dxa" w:w="1304"/>
          </w:tcPr>
          <w:p>
            <w:pPr>
              <w:keepNext/>
            </w:pPr>
            <w:r>
              <w:rPr>
                <w:sz w:val="18"/>
              </w:rPr>
              <w:t>[$]</w:t>
            </w:r>
          </w:p>
        </w:tc>
        <w:tc>
          <w:tcPr>
            <w:tcW w:type="dxa" w:w="1304"/>
          </w:tcPr>
          <w:p>
            <w:pPr>
              <w:keepNext/>
            </w:pPr>
            <w:r>
              <w:rPr>
                <w:sz w:val="18"/>
              </w:rPr>
              <w:t>[$]</w:t>
            </w:r>
          </w:p>
        </w:tc>
        <w:tc>
          <w:tcPr>
            <w:tcW w:type="dxa" w:w="1474"/>
          </w:tcPr>
          <w:p>
            <w:pPr>
              <w:keepNext/>
            </w:pPr>
            <w:r>
              <w:rPr>
                <w:sz w:val="18"/>
              </w:rPr>
              <w:t>[$]</w:t>
            </w:r>
          </w:p>
        </w:tc>
      </w:tr>
      <w:tr>
        <w:trPr>
          <w:cantSplit w:val="true"/>
        </w:trPr>
        <w:tc>
          <w:tcPr>
            <w:tcW w:type="dxa" w:w="907"/>
          </w:tcPr>
          <w:p>
            <w:pPr>
              <w:keepNext/>
            </w:pPr>
            <w:r>
              <w:rPr>
                <w:sz w:val="18"/>
              </w:rPr>
              <w:t>[ ]</w:t>
            </w:r>
          </w:p>
        </w:tc>
        <w:tc>
          <w:tcPr>
            <w:tcW w:type="dxa" w:w="4762"/>
          </w:tcPr>
          <w:p>
            <w:pPr>
              <w:keepNext/>
            </w:pPr>
            <w:r>
              <w:rPr>
                <w:sz w:val="18"/>
              </w:rPr>
              <w:t>Export filing and packing</w:t>
            </w:r>
          </w:p>
        </w:tc>
        <w:tc>
          <w:tcPr>
            <w:tcW w:type="dxa" w:w="1304"/>
          </w:tcPr>
          <w:p>
            <w:pPr>
              <w:keepNext/>
            </w:pPr>
            <w:r>
              <w:rPr>
                <w:sz w:val="18"/>
              </w:rPr>
              <w:t>[$]</w:t>
            </w:r>
          </w:p>
        </w:tc>
        <w:tc>
          <w:tcPr>
            <w:tcW w:type="dxa" w:w="1304"/>
          </w:tcPr>
          <w:p>
            <w:pPr>
              <w:keepNext/>
            </w:pPr>
            <w:r>
              <w:rPr>
                <w:sz w:val="18"/>
              </w:rPr>
              <w:t>[$]</w:t>
            </w:r>
          </w:p>
        </w:tc>
        <w:tc>
          <w:tcPr>
            <w:tcW w:type="dxa" w:w="1474"/>
          </w:tcPr>
          <w:p>
            <w:pPr>
              <w:keepNext/>
            </w:pPr>
            <w:r>
              <w:rPr>
                <w:sz w:val="18"/>
              </w:rPr>
              <w:t>[$]</w:t>
            </w:r>
          </w:p>
        </w:tc>
      </w:tr>
      <w:tr>
        <w:trPr>
          <w:cantSplit w:val="true"/>
        </w:trPr>
        <w:tc>
          <w:tcPr>
            <w:tcW w:type="dxa" w:w="907"/>
          </w:tcPr>
          <w:p>
            <w:pPr>
              <w:keepNext/>
            </w:pPr>
            <w:r>
              <w:rPr>
                <w:sz w:val="18"/>
              </w:rPr>
              <w:t>[ ]</w:t>
            </w:r>
          </w:p>
        </w:tc>
        <w:tc>
          <w:tcPr>
            <w:tcW w:type="dxa" w:w="4762"/>
          </w:tcPr>
          <w:p>
            <w:pPr>
              <w:keepNext/>
            </w:pPr>
            <w:r>
              <w:rPr>
                <w:sz w:val="18"/>
              </w:rPr>
              <w:t>Shipment</w:t>
            </w:r>
          </w:p>
        </w:tc>
        <w:tc>
          <w:tcPr>
            <w:tcW w:type="dxa" w:w="1304"/>
          </w:tcPr>
          <w:p>
            <w:pPr>
              <w:keepNext/>
            </w:pPr>
            <w:r>
              <w:rPr>
                <w:sz w:val="18"/>
              </w:rPr>
              <w:t>[$]</w:t>
            </w:r>
          </w:p>
        </w:tc>
        <w:tc>
          <w:tcPr>
            <w:tcW w:type="dxa" w:w="1304"/>
          </w:tcPr>
          <w:p>
            <w:pPr>
              <w:keepNext/>
            </w:pPr>
            <w:r>
              <w:rPr>
                <w:sz w:val="18"/>
              </w:rPr>
              <w:t>[$]</w:t>
            </w:r>
          </w:p>
        </w:tc>
        <w:tc>
          <w:tcPr>
            <w:tcW w:type="dxa" w:w="1474"/>
          </w:tcPr>
          <w:p>
            <w:pPr>
              <w:keepNext/>
            </w:pPr>
            <w:r>
              <w:rPr>
                <w:sz w:val="18"/>
              </w:rPr>
              <w:t>[$]</w:t>
            </w:r>
          </w:p>
        </w:tc>
      </w:tr>
      <w:tr>
        <w:trPr>
          <w:cantSplit w:val="true"/>
        </w:trPr>
        <w:tc>
          <w:tcPr>
            <w:tcW w:type="dxa" w:w="907"/>
          </w:tcPr>
          <w:p>
            <w:r>
              <w:rPr>
                <w:sz w:val="18"/>
              </w:rPr>
              <w:t>[ ]</w:t>
            </w:r>
          </w:p>
        </w:tc>
        <w:tc>
          <w:tcPr>
            <w:tcW w:type="dxa" w:w="4762"/>
          </w:tcPr>
          <w:p>
            <w:r>
              <w:rPr>
                <w:sz w:val="18"/>
              </w:rPr>
              <w:t>Buyer pays, by your payment term (5.6)</w:t>
            </w:r>
          </w:p>
        </w:tc>
        <w:tc>
          <w:tcPr>
            <w:tcW w:type="dxa" w:w="1304"/>
          </w:tcPr>
          <w:p>
            <w:r>
              <w:rPr>
                <w:sz w:val="18"/>
              </w:rPr>
              <w:t>[$]</w:t>
            </w:r>
          </w:p>
        </w:tc>
        <w:tc>
          <w:tcPr>
            <w:tcW w:type="dxa" w:w="1304"/>
          </w:tcPr>
          <w:p>
            <w:r>
              <w:rPr>
                <w:sz w:val="18"/>
              </w:rPr>
              <w:t>[$]</w:t>
            </w:r>
          </w:p>
        </w:tc>
        <w:tc>
          <w:tcPr>
            <w:tcW w:type="dxa" w:w="1474"/>
          </w:tcPr>
          <w:p>
            <w:r>
              <w:rPr>
                <w:sz w:val="18"/>
              </w:rPr>
              <w:t>[$]</w:t>
            </w:r>
          </w:p>
        </w:tc>
      </w:tr>
    </w:tbl>
    <w:p>
      <w:pPr>
        <w:spacing w:after="40"/>
      </w:pPr>
    </w:p>
    <w:p>
      <w:r>
        <w:rPr>
          <w:b w:val="0"/>
          <w:i w:val="0"/>
        </w:rPr>
        <w:t>Days cash is tied up: [ ] days.    Peak cash need: [$].</w:t>
      </w:r>
    </w:p>
    <w:p>
      <w:pPr>
        <w:keepNext/>
        <w:spacing w:after="40"/>
      </w:pPr>
      <w:r>
        <w:rPr>
          <w:b/>
          <w:i/>
        </w:rPr>
        <w:t>Example — replace with your numbers. The same hypothetical order, made-up days and terms</w:t>
      </w:r>
    </w:p>
    <w:tbl>
      <w:tblPr>
        <w:tblStyle w:val="TableGrid"/>
        <w:tblW w:type="auto" w:w="0"/>
        <w:jc w:val="center"/>
        <w:tblLayout w:type="fixed"/>
        <w:tblLook w:firstColumn="1" w:firstRow="1" w:lastColumn="0" w:lastRow="0" w:noHBand="0" w:noVBand="1" w:val="04A0"/>
      </w:tblPr>
      <w:tblGrid>
        <w:gridCol w:w="907"/>
        <w:gridCol w:w="4535"/>
        <w:gridCol w:w="1361"/>
        <w:gridCol w:w="1361"/>
        <w:gridCol w:w="1587"/>
      </w:tblGrid>
      <w:tr>
        <w:trPr>
          <w:tblHeader w:val="true"/>
          <w:cantSplit w:val="true"/>
        </w:trPr>
        <w:tc>
          <w:tcPr>
            <w:tcW w:type="dxa" w:w="907"/>
            <w:shd w:val="clear" w:color="auto" w:fill="1F3A5F"/>
          </w:tcPr>
          <w:p>
            <w:pPr>
              <w:keepNext/>
            </w:pPr>
            <w:r/>
            <w:r>
              <w:rPr>
                <w:b/>
                <w:color w:val="FFFFFF"/>
                <w:sz w:val="18"/>
              </w:rPr>
              <w:t>Day</w:t>
            </w:r>
          </w:p>
        </w:tc>
        <w:tc>
          <w:tcPr>
            <w:tcW w:type="dxa" w:w="4535"/>
            <w:shd w:val="clear" w:color="auto" w:fill="1F3A5F"/>
          </w:tcPr>
          <w:p>
            <w:pPr>
              <w:keepNext/>
            </w:pPr>
            <w:r/>
            <w:r>
              <w:rPr>
                <w:b/>
                <w:color w:val="FFFFFF"/>
                <w:sz w:val="18"/>
              </w:rPr>
              <w:t>Event</w:t>
            </w:r>
          </w:p>
        </w:tc>
        <w:tc>
          <w:tcPr>
            <w:tcW w:type="dxa" w:w="1361"/>
            <w:shd w:val="clear" w:color="auto" w:fill="1F3A5F"/>
          </w:tcPr>
          <w:p>
            <w:pPr>
              <w:keepNext/>
            </w:pPr>
            <w:r/>
            <w:r>
              <w:rPr>
                <w:b/>
                <w:color w:val="FFFFFF"/>
                <w:sz w:val="18"/>
              </w:rPr>
              <w:t>Cash out</w:t>
            </w:r>
          </w:p>
        </w:tc>
        <w:tc>
          <w:tcPr>
            <w:tcW w:type="dxa" w:w="1361"/>
            <w:shd w:val="clear" w:color="auto" w:fill="1F3A5F"/>
          </w:tcPr>
          <w:p>
            <w:pPr>
              <w:keepNext/>
            </w:pPr>
            <w:r/>
            <w:r>
              <w:rPr>
                <w:b/>
                <w:color w:val="FFFFFF"/>
                <w:sz w:val="18"/>
              </w:rPr>
              <w:t>Cash in</w:t>
            </w:r>
          </w:p>
        </w:tc>
        <w:tc>
          <w:tcPr>
            <w:tcW w:type="dxa" w:w="1587"/>
            <w:shd w:val="clear" w:color="auto" w:fill="1F3A5F"/>
          </w:tcPr>
          <w:p>
            <w:pPr>
              <w:keepNext/>
            </w:pPr>
            <w:r/>
            <w:r>
              <w:rPr>
                <w:b/>
                <w:color w:val="FFFFFF"/>
                <w:sz w:val="18"/>
              </w:rPr>
              <w:t>Cumulative</w:t>
            </w:r>
          </w:p>
        </w:tc>
      </w:tr>
      <w:tr>
        <w:trPr>
          <w:cantSplit w:val="true"/>
        </w:trPr>
        <w:tc>
          <w:tcPr>
            <w:tcW w:type="dxa" w:w="907"/>
            <w:shd w:val="clear" w:color="auto" w:fill="EEF3F8"/>
          </w:tcPr>
          <w:p>
            <w:pPr>
              <w:keepNext/>
            </w:pPr>
            <w:r>
              <w:rPr>
                <w:sz w:val="18"/>
              </w:rPr>
              <w:t>0</w:t>
            </w:r>
          </w:p>
        </w:tc>
        <w:tc>
          <w:tcPr>
            <w:tcW w:type="dxa" w:w="4535"/>
            <w:shd w:val="clear" w:color="auto" w:fill="EEF3F8"/>
          </w:tcPr>
          <w:p>
            <w:pPr>
              <w:keepNext/>
            </w:pPr>
            <w:r>
              <w:rPr>
                <w:sz w:val="18"/>
              </w:rPr>
              <w:t>Order; deposit to supplier</w:t>
            </w:r>
          </w:p>
        </w:tc>
        <w:tc>
          <w:tcPr>
            <w:tcW w:type="dxa" w:w="1361"/>
            <w:shd w:val="clear" w:color="auto" w:fill="EEF3F8"/>
          </w:tcPr>
          <w:p>
            <w:pPr>
              <w:keepNext/>
            </w:pPr>
            <w:r>
              <w:rPr>
                <w:sz w:val="18"/>
              </w:rPr>
              <w:t>$2,400</w:t>
            </w:r>
          </w:p>
        </w:tc>
        <w:tc>
          <w:tcPr>
            <w:tcW w:type="dxa" w:w="1361"/>
            <w:shd w:val="clear" w:color="auto" w:fill="EEF3F8"/>
          </w:tcPr>
          <w:p>
            <w:pPr>
              <w:keepNext/>
            </w:pPr>
            <w:r>
              <w:rPr>
                <w:sz w:val="18"/>
              </w:rPr>
            </w:r>
          </w:p>
        </w:tc>
        <w:tc>
          <w:tcPr>
            <w:tcW w:type="dxa" w:w="1587"/>
            <w:shd w:val="clear" w:color="auto" w:fill="EEF3F8"/>
          </w:tcPr>
          <w:p>
            <w:pPr>
              <w:keepNext/>
            </w:pPr>
            <w:r>
              <w:rPr>
                <w:sz w:val="18"/>
              </w:rPr>
              <w:t>($2,400)</w:t>
            </w:r>
          </w:p>
        </w:tc>
      </w:tr>
      <w:tr>
        <w:trPr>
          <w:cantSplit w:val="true"/>
        </w:trPr>
        <w:tc>
          <w:tcPr>
            <w:tcW w:type="dxa" w:w="907"/>
            <w:shd w:val="clear" w:color="auto" w:fill="EEF3F8"/>
          </w:tcPr>
          <w:p>
            <w:pPr>
              <w:keepNext/>
            </w:pPr>
            <w:r>
              <w:rPr>
                <w:sz w:val="18"/>
              </w:rPr>
              <w:t>45</w:t>
            </w:r>
          </w:p>
        </w:tc>
        <w:tc>
          <w:tcPr>
            <w:tcW w:type="dxa" w:w="4535"/>
            <w:shd w:val="clear" w:color="auto" w:fill="EEF3F8"/>
          </w:tcPr>
          <w:p>
            <w:pPr>
              <w:keepNext/>
            </w:pPr>
            <w:r>
              <w:rPr>
                <w:sz w:val="18"/>
              </w:rPr>
              <w:t>Goods shipped; balance to supplier; freight and insurance</w:t>
            </w:r>
          </w:p>
        </w:tc>
        <w:tc>
          <w:tcPr>
            <w:tcW w:type="dxa" w:w="1361"/>
            <w:shd w:val="clear" w:color="auto" w:fill="EEF3F8"/>
          </w:tcPr>
          <w:p>
            <w:pPr>
              <w:keepNext/>
            </w:pPr>
            <w:r>
              <w:rPr>
                <w:sz w:val="18"/>
              </w:rPr>
              <w:t>$6,800</w:t>
            </w:r>
          </w:p>
        </w:tc>
        <w:tc>
          <w:tcPr>
            <w:tcW w:type="dxa" w:w="1361"/>
            <w:shd w:val="clear" w:color="auto" w:fill="EEF3F8"/>
          </w:tcPr>
          <w:p>
            <w:pPr>
              <w:keepNext/>
            </w:pPr>
            <w:r>
              <w:rPr>
                <w:sz w:val="18"/>
              </w:rPr>
            </w:r>
          </w:p>
        </w:tc>
        <w:tc>
          <w:tcPr>
            <w:tcW w:type="dxa" w:w="1587"/>
            <w:shd w:val="clear" w:color="auto" w:fill="EEF3F8"/>
          </w:tcPr>
          <w:p>
            <w:pPr>
              <w:keepNext/>
            </w:pPr>
            <w:r>
              <w:rPr>
                <w:sz w:val="18"/>
              </w:rPr>
              <w:t>($9,200)</w:t>
            </w:r>
          </w:p>
        </w:tc>
      </w:tr>
      <w:tr>
        <w:trPr>
          <w:cantSplit w:val="true"/>
        </w:trPr>
        <w:tc>
          <w:tcPr>
            <w:tcW w:type="dxa" w:w="907"/>
            <w:shd w:val="clear" w:color="auto" w:fill="EEF3F8"/>
          </w:tcPr>
          <w:p>
            <w:pPr>
              <w:keepNext/>
            </w:pPr>
            <w:r>
              <w:rPr>
                <w:sz w:val="18"/>
              </w:rPr>
              <w:t>75</w:t>
            </w:r>
          </w:p>
        </w:tc>
        <w:tc>
          <w:tcPr>
            <w:tcW w:type="dxa" w:w="4535"/>
            <w:shd w:val="clear" w:color="auto" w:fill="EEF3F8"/>
          </w:tcPr>
          <w:p>
            <w:pPr>
              <w:keepNext/>
            </w:pPr>
            <w:r>
              <w:rPr>
                <w:sz w:val="18"/>
              </w:rPr>
              <w:t>Arrival and customs clearance</w:t>
            </w:r>
          </w:p>
        </w:tc>
        <w:tc>
          <w:tcPr>
            <w:tcW w:type="dxa" w:w="1361"/>
            <w:shd w:val="clear" w:color="auto" w:fill="EEF3F8"/>
          </w:tcPr>
          <w:p>
            <w:pPr>
              <w:keepNext/>
            </w:pPr>
            <w:r>
              <w:rPr>
                <w:sz w:val="18"/>
              </w:rPr>
              <w:t>C</w:t>
            </w:r>
          </w:p>
        </w:tc>
        <w:tc>
          <w:tcPr>
            <w:tcW w:type="dxa" w:w="1361"/>
            <w:shd w:val="clear" w:color="auto" w:fill="EEF3F8"/>
          </w:tcPr>
          <w:p>
            <w:pPr>
              <w:keepNext/>
            </w:pPr>
            <w:r>
              <w:rPr>
                <w:sz w:val="18"/>
              </w:rPr>
            </w:r>
          </w:p>
        </w:tc>
        <w:tc>
          <w:tcPr>
            <w:tcW w:type="dxa" w:w="1587"/>
            <w:shd w:val="clear" w:color="auto" w:fill="EEF3F8"/>
          </w:tcPr>
          <w:p>
            <w:pPr>
              <w:keepNext/>
            </w:pPr>
            <w:r>
              <w:rPr>
                <w:sz w:val="18"/>
              </w:rPr>
              <w:t>($9,200) − C</w:t>
            </w:r>
          </w:p>
        </w:tc>
      </w:tr>
      <w:tr>
        <w:trPr>
          <w:cantSplit w:val="true"/>
        </w:trPr>
        <w:tc>
          <w:tcPr>
            <w:tcW w:type="dxa" w:w="907"/>
            <w:shd w:val="clear" w:color="auto" w:fill="EEF3F8"/>
          </w:tcPr>
          <w:p>
            <w:pPr>
              <w:keepNext/>
            </w:pPr>
            <w:r>
              <w:rPr>
                <w:sz w:val="18"/>
              </w:rPr>
              <w:t>78</w:t>
            </w:r>
          </w:p>
        </w:tc>
        <w:tc>
          <w:tcPr>
            <w:tcW w:type="dxa" w:w="4535"/>
            <w:shd w:val="clear" w:color="auto" w:fill="EEF3F8"/>
          </w:tcPr>
          <w:p>
            <w:pPr>
              <w:keepNext/>
            </w:pPr>
            <w:r>
              <w:rPr>
                <w:sz w:val="18"/>
              </w:rPr>
              <w:t>Delivery to your warehouse</w:t>
            </w:r>
          </w:p>
        </w:tc>
        <w:tc>
          <w:tcPr>
            <w:tcW w:type="dxa" w:w="1361"/>
            <w:shd w:val="clear" w:color="auto" w:fill="EEF3F8"/>
          </w:tcPr>
          <w:p>
            <w:pPr>
              <w:keepNext/>
            </w:pPr>
            <w:r>
              <w:rPr>
                <w:sz w:val="18"/>
              </w:rPr>
              <w:t>$400</w:t>
            </w:r>
          </w:p>
        </w:tc>
        <w:tc>
          <w:tcPr>
            <w:tcW w:type="dxa" w:w="1361"/>
            <w:shd w:val="clear" w:color="auto" w:fill="EEF3F8"/>
          </w:tcPr>
          <w:p>
            <w:pPr>
              <w:keepNext/>
            </w:pPr>
            <w:r>
              <w:rPr>
                <w:sz w:val="18"/>
              </w:rPr>
            </w:r>
          </w:p>
        </w:tc>
        <w:tc>
          <w:tcPr>
            <w:tcW w:type="dxa" w:w="1587"/>
            <w:shd w:val="clear" w:color="auto" w:fill="EEF3F8"/>
          </w:tcPr>
          <w:p>
            <w:pPr>
              <w:keepNext/>
            </w:pPr>
            <w:r>
              <w:rPr>
                <w:sz w:val="18"/>
              </w:rPr>
              <w:t>($9,600) − C</w:t>
            </w:r>
          </w:p>
        </w:tc>
      </w:tr>
      <w:tr>
        <w:trPr>
          <w:cantSplit w:val="true"/>
        </w:trPr>
        <w:tc>
          <w:tcPr>
            <w:tcW w:type="dxa" w:w="907"/>
            <w:shd w:val="clear" w:color="auto" w:fill="EEF3F8"/>
          </w:tcPr>
          <w:p>
            <w:pPr>
              <w:keepNext/>
            </w:pPr>
            <w:r>
              <w:rPr>
                <w:sz w:val="18"/>
              </w:rPr>
              <w:t>80</w:t>
            </w:r>
          </w:p>
        </w:tc>
        <w:tc>
          <w:tcPr>
            <w:tcW w:type="dxa" w:w="4535"/>
            <w:shd w:val="clear" w:color="auto" w:fill="EEF3F8"/>
          </w:tcPr>
          <w:p>
            <w:pPr>
              <w:keepNext/>
            </w:pPr>
            <w:r>
              <w:rPr>
                <w:sz w:val="18"/>
              </w:rPr>
              <w:t>You invoice your buyer (made-up 30-day terms)</w:t>
            </w:r>
          </w:p>
        </w:tc>
        <w:tc>
          <w:tcPr>
            <w:tcW w:type="dxa" w:w="1361"/>
            <w:shd w:val="clear" w:color="auto" w:fill="EEF3F8"/>
          </w:tcPr>
          <w:p>
            <w:pPr>
              <w:keepNext/>
            </w:pPr>
            <w:r>
              <w:rPr>
                <w:sz w:val="18"/>
              </w:rPr>
            </w:r>
          </w:p>
        </w:tc>
        <w:tc>
          <w:tcPr>
            <w:tcW w:type="dxa" w:w="1361"/>
            <w:shd w:val="clear" w:color="auto" w:fill="EEF3F8"/>
          </w:tcPr>
          <w:p>
            <w:pPr>
              <w:keepNext/>
            </w:pPr>
            <w:r>
              <w:rPr>
                <w:sz w:val="18"/>
              </w:rPr>
            </w:r>
          </w:p>
        </w:tc>
        <w:tc>
          <w:tcPr>
            <w:tcW w:type="dxa" w:w="1587"/>
            <w:shd w:val="clear" w:color="auto" w:fill="EEF3F8"/>
          </w:tcPr>
          <w:p>
            <w:pPr>
              <w:keepNext/>
            </w:pPr>
            <w:r>
              <w:rPr>
                <w:sz w:val="18"/>
              </w:rPr>
              <w:t>($9,600) − C</w:t>
            </w:r>
          </w:p>
        </w:tc>
      </w:tr>
      <w:tr>
        <w:trPr>
          <w:cantSplit w:val="true"/>
        </w:trPr>
        <w:tc>
          <w:tcPr>
            <w:tcW w:type="dxa" w:w="907"/>
            <w:shd w:val="clear" w:color="auto" w:fill="EEF3F8"/>
          </w:tcPr>
          <w:p>
            <w:r>
              <w:rPr>
                <w:sz w:val="18"/>
              </w:rPr>
              <w:t>110</w:t>
            </w:r>
          </w:p>
        </w:tc>
        <w:tc>
          <w:tcPr>
            <w:tcW w:type="dxa" w:w="4535"/>
            <w:shd w:val="clear" w:color="auto" w:fill="EEF3F8"/>
          </w:tcPr>
          <w:p>
            <w:r>
              <w:rPr>
                <w:sz w:val="18"/>
              </w:rPr>
              <w:t>Buyer pays, 2,000 × $9.00</w:t>
            </w:r>
          </w:p>
        </w:tc>
        <w:tc>
          <w:tcPr>
            <w:tcW w:type="dxa" w:w="1361"/>
            <w:shd w:val="clear" w:color="auto" w:fill="EEF3F8"/>
          </w:tcPr>
          <w:p>
            <w:r>
              <w:rPr>
                <w:sz w:val="18"/>
              </w:rPr>
            </w:r>
          </w:p>
        </w:tc>
        <w:tc>
          <w:tcPr>
            <w:tcW w:type="dxa" w:w="1361"/>
            <w:shd w:val="clear" w:color="auto" w:fill="EEF3F8"/>
          </w:tcPr>
          <w:p>
            <w:r>
              <w:rPr>
                <w:sz w:val="18"/>
              </w:rPr>
              <w:t>$18,000</w:t>
            </w:r>
          </w:p>
        </w:tc>
        <w:tc>
          <w:tcPr>
            <w:tcW w:type="dxa" w:w="1587"/>
            <w:shd w:val="clear" w:color="auto" w:fill="EEF3F8"/>
          </w:tcPr>
          <w:p>
            <w:r>
              <w:rPr>
                <w:sz w:val="18"/>
              </w:rPr>
              <w:t>$8,400 − C</w:t>
            </w:r>
          </w:p>
        </w:tc>
      </w:tr>
    </w:tbl>
    <w:p>
      <w:pPr>
        <w:spacing w:after="40"/>
      </w:pPr>
    </w:p>
    <w:p>
      <w:r>
        <w:rPr>
          <w:b w:val="0"/>
          <w:i w:val="0"/>
        </w:rPr>
        <w:t>Example — replace with your numbers: Your cash is out for 110 days, and the most you need at once is $9,600 plus your customs costs. That is the working capital to fund before the first order. A second order placed before day 110 adds to it. Day 45 is the supplier's balance of $5,600 (the $8,000 price less the $2,400 deposit) plus freight and insurance of $1,200.</w:t>
      </w:r>
    </w:p>
    <w:p>
      <w:pPr>
        <w:pStyle w:val="Heading2"/>
      </w:pPr>
      <w:r>
        <w:t>5.6 Payment terms and currency</w:t>
      </w:r>
    </w:p>
    <w:p>
      <w:pPr>
        <w:spacing w:after="80"/>
      </w:pPr>
      <w:r>
        <w:rPr>
          <w:b w:val="0"/>
          <w:i/>
          <w:color w:val="555555"/>
        </w:rPr>
        <w:t>This template recommends no payment method. Ask your bank which methods fit your orders and what each costs. Letters of credit are one example: the SBA's export working capital rules name “insured accounts receivable or letters of credit” as collateral examples (13 C.F.R. 120.343).</w:t>
      </w:r>
    </w:p>
    <w:p>
      <w:pPr>
        <w:keepNext/>
        <w:spacing w:after="40"/>
      </w:pPr>
      <w:r>
        <w:rPr>
          <w:b/>
          <w:i w:val="0"/>
          <w:sz w:val="20"/>
        </w:rPr>
        <w:t>Yours: payment terms and currency</w:t>
      </w:r>
    </w:p>
    <w:tbl>
      <w:tblPr>
        <w:tblStyle w:val="TableGrid"/>
        <w:tblW w:type="auto" w:w="0"/>
        <w:jc w:val="center"/>
        <w:tblLayout w:type="fixed"/>
        <w:tblLook w:firstColumn="1" w:firstRow="1" w:lastColumn="0" w:lastRow="0" w:noHBand="0" w:noVBand="1" w:val="04A0"/>
      </w:tblPr>
      <w:tblGrid>
        <w:gridCol w:w="1814"/>
        <w:gridCol w:w="2154"/>
        <w:gridCol w:w="1361"/>
        <w:gridCol w:w="1814"/>
        <w:gridCol w:w="2608"/>
      </w:tblGrid>
      <w:tr>
        <w:trPr>
          <w:tblHeader w:val="true"/>
          <w:cantSplit w:val="true"/>
        </w:trPr>
        <w:tc>
          <w:tcPr>
            <w:tcW w:type="dxa" w:w="1814"/>
            <w:shd w:val="clear" w:color="auto" w:fill="1F3A5F"/>
          </w:tcPr>
          <w:p>
            <w:pPr>
              <w:keepNext/>
            </w:pPr>
            <w:r/>
            <w:r>
              <w:rPr>
                <w:b/>
                <w:color w:val="FFFFFF"/>
                <w:sz w:val="18"/>
              </w:rPr>
              <w:t>Contract (supplier or buyer)</w:t>
            </w:r>
          </w:p>
        </w:tc>
        <w:tc>
          <w:tcPr>
            <w:tcW w:type="dxa" w:w="2154"/>
            <w:shd w:val="clear" w:color="auto" w:fill="1F3A5F"/>
          </w:tcPr>
          <w:p>
            <w:pPr>
              <w:keepNext/>
            </w:pPr>
            <w:r/>
            <w:r>
              <w:rPr>
                <w:b/>
                <w:color w:val="FFFFFF"/>
                <w:sz w:val="18"/>
              </w:rPr>
              <w:t>Payment method (ask your bank)</w:t>
            </w:r>
          </w:p>
        </w:tc>
        <w:tc>
          <w:tcPr>
            <w:tcW w:type="dxa" w:w="1361"/>
            <w:shd w:val="clear" w:color="auto" w:fill="1F3A5F"/>
          </w:tcPr>
          <w:p>
            <w:pPr>
              <w:keepNext/>
            </w:pPr>
            <w:r/>
            <w:r>
              <w:rPr>
                <w:b/>
                <w:color w:val="FFFFFF"/>
                <w:sz w:val="18"/>
              </w:rPr>
              <w:t>Currency</w:t>
            </w:r>
          </w:p>
        </w:tc>
        <w:tc>
          <w:tcPr>
            <w:tcW w:type="dxa" w:w="1814"/>
            <w:shd w:val="clear" w:color="auto" w:fill="1F3A5F"/>
          </w:tcPr>
          <w:p>
            <w:pPr>
              <w:keepNext/>
            </w:pPr>
            <w:r/>
            <w:r>
              <w:rPr>
                <w:b/>
                <w:color w:val="FFFFFF"/>
                <w:sz w:val="18"/>
              </w:rPr>
              <w:t>When paid</w:t>
            </w:r>
          </w:p>
        </w:tc>
        <w:tc>
          <w:tcPr>
            <w:tcW w:type="dxa" w:w="2608"/>
            <w:shd w:val="clear" w:color="auto" w:fill="1F3A5F"/>
          </w:tcPr>
          <w:p>
            <w:pPr>
              <w:keepNext/>
            </w:pPr>
            <w:r/>
            <w:r>
              <w:rPr>
                <w:b/>
                <w:color w:val="FFFFFF"/>
                <w:sz w:val="18"/>
              </w:rPr>
              <w:t>How you will handle exchange-rate changes</w:t>
            </w:r>
          </w:p>
        </w:tc>
      </w:tr>
      <w:tr>
        <w:trPr>
          <w:cantSplit w:val="true"/>
        </w:trPr>
        <w:tc>
          <w:tcPr>
            <w:tcW w:type="dxa" w:w="1814"/>
          </w:tcPr>
          <w:p>
            <w:pPr>
              <w:keepNext/>
            </w:pPr>
            <w:r>
              <w:rPr>
                <w:sz w:val="18"/>
              </w:rPr>
              <w:t>[ ]</w:t>
            </w:r>
          </w:p>
        </w:tc>
        <w:tc>
          <w:tcPr>
            <w:tcW w:type="dxa" w:w="2154"/>
          </w:tcPr>
          <w:p>
            <w:pPr>
              <w:keepNext/>
            </w:pPr>
            <w:r>
              <w:rPr>
                <w:sz w:val="18"/>
              </w:rPr>
              <w:t>[ ]</w:t>
            </w:r>
          </w:p>
        </w:tc>
        <w:tc>
          <w:tcPr>
            <w:tcW w:type="dxa" w:w="1361"/>
          </w:tcPr>
          <w:p>
            <w:pPr>
              <w:keepNext/>
            </w:pPr>
            <w:r>
              <w:rPr>
                <w:sz w:val="18"/>
              </w:rPr>
              <w:t>[ ]</w:t>
            </w:r>
          </w:p>
        </w:tc>
        <w:tc>
          <w:tcPr>
            <w:tcW w:type="dxa" w:w="1814"/>
          </w:tcPr>
          <w:p>
            <w:pPr>
              <w:keepNext/>
            </w:pPr>
            <w:r>
              <w:rPr>
                <w:sz w:val="18"/>
              </w:rPr>
              <w:t>[ ]</w:t>
            </w:r>
          </w:p>
        </w:tc>
        <w:tc>
          <w:tcPr>
            <w:tcW w:type="dxa" w:w="2608"/>
          </w:tcPr>
          <w:p>
            <w:pPr>
              <w:keepNext/>
            </w:pPr>
            <w:r>
              <w:rPr>
                <w:sz w:val="18"/>
              </w:rPr>
              <w:t>[ ]</w:t>
            </w:r>
          </w:p>
        </w:tc>
      </w:tr>
      <w:tr>
        <w:trPr>
          <w:cantSplit w:val="true"/>
        </w:trPr>
        <w:tc>
          <w:tcPr>
            <w:tcW w:type="dxa" w:w="1814"/>
          </w:tcPr>
          <w:p>
            <w:pPr>
              <w:keepNext/>
            </w:pPr>
            <w:r>
              <w:rPr>
                <w:sz w:val="18"/>
              </w:rPr>
              <w:t>[ ]</w:t>
            </w:r>
          </w:p>
        </w:tc>
        <w:tc>
          <w:tcPr>
            <w:tcW w:type="dxa" w:w="2154"/>
          </w:tcPr>
          <w:p>
            <w:pPr>
              <w:keepNext/>
            </w:pPr>
            <w:r>
              <w:rPr>
                <w:sz w:val="18"/>
              </w:rPr>
              <w:t>[ ]</w:t>
            </w:r>
          </w:p>
        </w:tc>
        <w:tc>
          <w:tcPr>
            <w:tcW w:type="dxa" w:w="1361"/>
          </w:tcPr>
          <w:p>
            <w:pPr>
              <w:keepNext/>
            </w:pPr>
            <w:r>
              <w:rPr>
                <w:sz w:val="18"/>
              </w:rPr>
              <w:t>[ ]</w:t>
            </w:r>
          </w:p>
        </w:tc>
        <w:tc>
          <w:tcPr>
            <w:tcW w:type="dxa" w:w="1814"/>
          </w:tcPr>
          <w:p>
            <w:pPr>
              <w:keepNext/>
            </w:pPr>
            <w:r>
              <w:rPr>
                <w:sz w:val="18"/>
              </w:rPr>
              <w:t>[ ]</w:t>
            </w:r>
          </w:p>
        </w:tc>
        <w:tc>
          <w:tcPr>
            <w:tcW w:type="dxa" w:w="2608"/>
          </w:tcPr>
          <w:p>
            <w:pPr>
              <w:keepNext/>
            </w:pPr>
            <w:r>
              <w:rPr>
                <w:sz w:val="18"/>
              </w:rPr>
              <w:t>[ ]</w:t>
            </w:r>
          </w:p>
        </w:tc>
      </w:tr>
      <w:tr>
        <w:trPr>
          <w:cantSplit w:val="true"/>
        </w:trPr>
        <w:tc>
          <w:tcPr>
            <w:tcW w:type="dxa" w:w="1814"/>
          </w:tcPr>
          <w:p>
            <w:pPr>
              <w:keepNext/>
            </w:pPr>
            <w:r>
              <w:rPr>
                <w:sz w:val="18"/>
              </w:rPr>
              <w:t>[ ]</w:t>
            </w:r>
          </w:p>
        </w:tc>
        <w:tc>
          <w:tcPr>
            <w:tcW w:type="dxa" w:w="2154"/>
          </w:tcPr>
          <w:p>
            <w:pPr>
              <w:keepNext/>
            </w:pPr>
            <w:r>
              <w:rPr>
                <w:sz w:val="18"/>
              </w:rPr>
              <w:t>[ ]</w:t>
            </w:r>
          </w:p>
        </w:tc>
        <w:tc>
          <w:tcPr>
            <w:tcW w:type="dxa" w:w="1361"/>
          </w:tcPr>
          <w:p>
            <w:pPr>
              <w:keepNext/>
            </w:pPr>
            <w:r>
              <w:rPr>
                <w:sz w:val="18"/>
              </w:rPr>
              <w:t>[ ]</w:t>
            </w:r>
          </w:p>
        </w:tc>
        <w:tc>
          <w:tcPr>
            <w:tcW w:type="dxa" w:w="1814"/>
          </w:tcPr>
          <w:p>
            <w:pPr>
              <w:keepNext/>
            </w:pPr>
            <w:r>
              <w:rPr>
                <w:sz w:val="18"/>
              </w:rPr>
              <w:t>[ ]</w:t>
            </w:r>
          </w:p>
        </w:tc>
        <w:tc>
          <w:tcPr>
            <w:tcW w:type="dxa" w:w="2608"/>
          </w:tcPr>
          <w:p>
            <w:pPr>
              <w:keepNext/>
            </w:pPr>
            <w:r>
              <w:rPr>
                <w:sz w:val="18"/>
              </w:rPr>
              <w:t>[ ]</w:t>
            </w:r>
          </w:p>
        </w:tc>
      </w:tr>
      <w:tr>
        <w:trPr>
          <w:cantSplit w:val="true"/>
        </w:trPr>
        <w:tc>
          <w:tcPr>
            <w:tcW w:type="dxa" w:w="1814"/>
          </w:tcPr>
          <w:p>
            <w:pPr>
              <w:keepNext/>
            </w:pPr>
            <w:r>
              <w:rPr>
                <w:sz w:val="18"/>
              </w:rPr>
              <w:t>[ ]</w:t>
            </w:r>
          </w:p>
        </w:tc>
        <w:tc>
          <w:tcPr>
            <w:tcW w:type="dxa" w:w="2154"/>
          </w:tcPr>
          <w:p>
            <w:pPr>
              <w:keepNext/>
            </w:pPr>
            <w:r>
              <w:rPr>
                <w:sz w:val="18"/>
              </w:rPr>
              <w:t>[ ]</w:t>
            </w:r>
          </w:p>
        </w:tc>
        <w:tc>
          <w:tcPr>
            <w:tcW w:type="dxa" w:w="1361"/>
          </w:tcPr>
          <w:p>
            <w:pPr>
              <w:keepNext/>
            </w:pPr>
            <w:r>
              <w:rPr>
                <w:sz w:val="18"/>
              </w:rPr>
              <w:t>[ ]</w:t>
            </w:r>
          </w:p>
        </w:tc>
        <w:tc>
          <w:tcPr>
            <w:tcW w:type="dxa" w:w="1814"/>
          </w:tcPr>
          <w:p>
            <w:pPr>
              <w:keepNext/>
            </w:pPr>
            <w:r>
              <w:rPr>
                <w:sz w:val="18"/>
              </w:rPr>
              <w:t>[ ]</w:t>
            </w:r>
          </w:p>
        </w:tc>
        <w:tc>
          <w:tcPr>
            <w:tcW w:type="dxa" w:w="2608"/>
          </w:tcPr>
          <w:p>
            <w:pPr>
              <w:keepNext/>
            </w:pPr>
            <w:r>
              <w:rPr>
                <w:sz w:val="18"/>
              </w:rPr>
              <w:t>[ ]</w:t>
            </w:r>
          </w:p>
        </w:tc>
      </w:tr>
      <w:tr>
        <w:trPr>
          <w:cantSplit w:val="true"/>
        </w:trPr>
        <w:tc>
          <w:tcPr>
            <w:tcW w:type="dxa" w:w="1814"/>
          </w:tcPr>
          <w:p>
            <w:r>
              <w:rPr>
                <w:sz w:val="18"/>
              </w:rPr>
              <w:t>[ ]</w:t>
            </w:r>
          </w:p>
        </w:tc>
        <w:tc>
          <w:tcPr>
            <w:tcW w:type="dxa" w:w="2154"/>
          </w:tcPr>
          <w:p>
            <w:r>
              <w:rPr>
                <w:sz w:val="18"/>
              </w:rPr>
              <w:t>[ ]</w:t>
            </w:r>
          </w:p>
        </w:tc>
        <w:tc>
          <w:tcPr>
            <w:tcW w:type="dxa" w:w="1361"/>
          </w:tcPr>
          <w:p>
            <w:r>
              <w:rPr>
                <w:sz w:val="18"/>
              </w:rPr>
              <w:t>[ ]</w:t>
            </w:r>
          </w:p>
        </w:tc>
        <w:tc>
          <w:tcPr>
            <w:tcW w:type="dxa" w:w="1814"/>
          </w:tcPr>
          <w:p>
            <w:r>
              <w:rPr>
                <w:sz w:val="18"/>
              </w:rPr>
              <w:t>[ ]</w:t>
            </w:r>
          </w:p>
        </w:tc>
        <w:tc>
          <w:tcPr>
            <w:tcW w:type="dxa" w:w="2608"/>
          </w:tcPr>
          <w:p>
            <w:r>
              <w:rPr>
                <w:sz w:val="18"/>
              </w:rPr>
              <w:t>[ ]</w:t>
            </w:r>
          </w:p>
        </w:tc>
      </w:tr>
    </w:tbl>
    <w:p>
      <w:pPr>
        <w:spacing w:after="40"/>
      </w:pPr>
    </w:p>
    <w:p>
      <w:pPr>
        <w:pStyle w:val="Heading2"/>
        <w:pageBreakBefore/>
      </w:pPr>
      <w:r>
        <w:t>5.7 Compliance checklist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Get the numbers from the source</w:t>
            </w:r>
          </w:p>
          <w:p>
            <w:pPr>
              <w:spacing w:after="40"/>
            </w:pPr>
            <w:r>
              <w:rPr>
                <w:b w:val="0"/>
                <w:i w:val="0"/>
              </w:rPr>
              <w:t>This template gives no duty or tariff rates, customs bond amounts, fees, classification numbers, export license decisions or loan limits. They depend on your product, where it comes from or goes, and the date, and import and export rules changed during 2026. Get them from U.S. Customs and Border Protection (CBP) or a licensed customs broker for imports, and from the Bureau of Industry and Security or your freight forwarder for exports. Write the date you checked beside every rate you enter.</w:t>
            </w:r>
          </w:p>
        </w:tc>
      </w:tr>
    </w:tbl>
    <w:p>
      <w:pPr>
        <w:spacing w:after="40"/>
      </w:pPr>
    </w:p>
    <w:p>
      <w:pPr>
        <w:spacing w:after="80"/>
      </w:pPr>
      <w:r>
        <w:rPr>
          <w:b w:val="0"/>
          <w:i/>
          <w:color w:val="555555"/>
        </w:rPr>
        <w:t>Each row says what a source says, and where to check. It states no amount, rate or threshold, and it is not a decision about your product. Write the status and the date you checked in every row.</w:t>
      </w:r>
    </w:p>
    <w:tbl>
      <w:tblPr>
        <w:tblStyle w:val="TableGrid"/>
        <w:tblW w:type="auto" w:w="0"/>
        <w:jc w:val="center"/>
        <w:tblLayout w:type="fixed"/>
        <w:tblLook w:firstColumn="1" w:firstRow="1" w:lastColumn="0" w:lastRow="0" w:noHBand="0" w:noVBand="1" w:val="04A0"/>
      </w:tblPr>
      <w:tblGrid>
        <w:gridCol w:w="4309"/>
        <w:gridCol w:w="794"/>
        <w:gridCol w:w="850"/>
        <w:gridCol w:w="1814"/>
        <w:gridCol w:w="964"/>
        <w:gridCol w:w="1020"/>
      </w:tblGrid>
      <w:tr>
        <w:trPr>
          <w:tblHeader w:val="true"/>
          <w:cantSplit w:val="true"/>
        </w:trPr>
        <w:tc>
          <w:tcPr>
            <w:tcW w:type="dxa" w:w="4309"/>
            <w:shd w:val="clear" w:color="auto" w:fill="1F3A5F"/>
          </w:tcPr>
          <w:p>
            <w:pPr>
              <w:keepNext/>
            </w:pPr>
            <w:r/>
            <w:r>
              <w:rPr>
                <w:b/>
                <w:color w:val="FFFFFF"/>
                <w:sz w:val="16"/>
              </w:rPr>
              <w:t>Importer rows</w:t>
            </w:r>
          </w:p>
        </w:tc>
        <w:tc>
          <w:tcPr>
            <w:tcW w:type="dxa" w:w="794"/>
            <w:shd w:val="clear" w:color="auto" w:fill="1F3A5F"/>
          </w:tcPr>
          <w:p>
            <w:pPr>
              <w:keepNext/>
            </w:pPr>
            <w:r/>
            <w:r>
              <w:rPr>
                <w:b/>
                <w:color w:val="FFFFFF"/>
                <w:sz w:val="16"/>
              </w:rPr>
              <w:t>Applies</w:t>
            </w:r>
          </w:p>
        </w:tc>
        <w:tc>
          <w:tcPr>
            <w:tcW w:type="dxa" w:w="850"/>
            <w:shd w:val="clear" w:color="auto" w:fill="1F3A5F"/>
          </w:tcPr>
          <w:p>
            <w:pPr>
              <w:keepNext/>
            </w:pPr>
            <w:r/>
            <w:r>
              <w:rPr>
                <w:b/>
                <w:color w:val="FFFFFF"/>
                <w:sz w:val="16"/>
              </w:rPr>
              <w:t>Status</w:t>
            </w:r>
          </w:p>
        </w:tc>
        <w:tc>
          <w:tcPr>
            <w:tcW w:type="dxa" w:w="1814"/>
            <w:shd w:val="clear" w:color="auto" w:fill="1F3A5F"/>
          </w:tcPr>
          <w:p>
            <w:pPr>
              <w:keepNext/>
            </w:pPr>
            <w:r/>
            <w:r>
              <w:rPr>
                <w:b/>
                <w:color w:val="FFFFFF"/>
                <w:sz w:val="16"/>
              </w:rPr>
              <w:t>Where to check</w:t>
            </w:r>
          </w:p>
        </w:tc>
        <w:tc>
          <w:tcPr>
            <w:tcW w:type="dxa" w:w="964"/>
            <w:shd w:val="clear" w:color="auto" w:fill="1F3A5F"/>
          </w:tcPr>
          <w:p>
            <w:pPr>
              <w:keepNext/>
            </w:pPr>
            <w:r/>
            <w:r>
              <w:rPr>
                <w:b/>
                <w:color w:val="FFFFFF"/>
                <w:sz w:val="16"/>
              </w:rPr>
              <w:t>Date checked</w:t>
            </w:r>
          </w:p>
        </w:tc>
        <w:tc>
          <w:tcPr>
            <w:tcW w:type="dxa" w:w="1020"/>
            <w:shd w:val="clear" w:color="auto" w:fill="1F3A5F"/>
          </w:tcPr>
          <w:p>
            <w:pPr>
              <w:keepNext/>
            </w:pPr>
            <w:r/>
            <w:r>
              <w:rPr>
                <w:b/>
                <w:color w:val="FFFFFF"/>
                <w:sz w:val="16"/>
              </w:rPr>
              <w:t>Who files</w:t>
            </w:r>
          </w:p>
        </w:tc>
      </w:tr>
      <w:tr>
        <w:trPr>
          <w:cantSplit w:val="true"/>
        </w:trPr>
        <w:tc>
          <w:tcPr>
            <w:tcW w:type="dxa" w:w="4309"/>
          </w:tcPr>
          <w:p>
            <w:pPr>
              <w:keepNext/>
            </w:pPr>
            <w:r>
              <w:rPr>
                <w:sz w:val="16"/>
              </w:rPr>
              <w:t>Importer identity. CBP Form 5106 (Create/Update Importer Identity Form) is filed with the first formal entry. The identification number is your IRS employer identification number or, if none has been assigned, your Social Security number (19 C.F.R. 24.5).</w:t>
            </w:r>
          </w:p>
        </w:tc>
        <w:tc>
          <w:tcPr>
            <w:tcW w:type="dxa" w:w="794"/>
          </w:tcPr>
          <w:p>
            <w:pPr>
              <w:keepNext/>
            </w:pPr>
            <w:r>
              <w:rPr>
                <w:sz w:val="16"/>
              </w:rPr>
              <w:t>[ ]</w:t>
            </w:r>
          </w:p>
        </w:tc>
        <w:tc>
          <w:tcPr>
            <w:tcW w:type="dxa" w:w="850"/>
          </w:tcPr>
          <w:p>
            <w:pPr>
              <w:keepNext/>
            </w:pPr>
            <w:r>
              <w:rPr>
                <w:sz w:val="16"/>
              </w:rPr>
              <w:t>[ ]</w:t>
            </w:r>
          </w:p>
        </w:tc>
        <w:tc>
          <w:tcPr>
            <w:tcW w:type="dxa" w:w="1814"/>
          </w:tcPr>
          <w:p>
            <w:pPr>
              <w:keepNext/>
            </w:pPr>
            <w:r>
              <w:rPr>
                <w:sz w:val="16"/>
              </w:rPr>
              <w:t>CBP or your licensed customs broker</w:t>
            </w:r>
          </w:p>
        </w:tc>
        <w:tc>
          <w:tcPr>
            <w:tcW w:type="dxa" w:w="964"/>
          </w:tcPr>
          <w:p>
            <w:pPr>
              <w:keepNext/>
            </w:pPr>
            <w:r>
              <w:rPr>
                <w:sz w:val="16"/>
              </w:rPr>
              <w:t>[ ]</w:t>
            </w:r>
          </w:p>
        </w:tc>
        <w:tc>
          <w:tcPr>
            <w:tcW w:type="dxa" w:w="1020"/>
          </w:tcPr>
          <w:p>
            <w:pPr>
              <w:keepNext/>
            </w:pPr>
            <w:r>
              <w:rPr>
                <w:sz w:val="16"/>
              </w:rPr>
              <w:t>[ ]</w:t>
            </w:r>
          </w:p>
        </w:tc>
      </w:tr>
      <w:tr>
        <w:trPr>
          <w:cantSplit w:val="true"/>
        </w:trPr>
        <w:tc>
          <w:tcPr>
            <w:tcW w:type="dxa" w:w="4309"/>
          </w:tcPr>
          <w:p>
            <w:pPr>
              <w:keepNext/>
            </w:pPr>
            <w:r>
              <w:rPr>
                <w:sz w:val="16"/>
              </w:rPr>
              <w:t>Customs bond, single transaction or continuous (19 C.F.R. 113.12). A single-transaction application identifies the value and nature of the merchandise; a continuous-bond application states the general character of the merchandise and the duties and taxes on what you imported in the calendar year before the application (19 C.F.R. 113.11). CBP considers your record of paying duties and the value and nature of the merchandise (19 C.F.R. 113.13). The amount: ask your surety or customs broker.</w:t>
            </w:r>
          </w:p>
        </w:tc>
        <w:tc>
          <w:tcPr>
            <w:tcW w:type="dxa" w:w="794"/>
          </w:tcPr>
          <w:p>
            <w:pPr>
              <w:keepNext/>
            </w:pPr>
            <w:r>
              <w:rPr>
                <w:sz w:val="16"/>
              </w:rPr>
              <w:t>[ ]</w:t>
            </w:r>
          </w:p>
        </w:tc>
        <w:tc>
          <w:tcPr>
            <w:tcW w:type="dxa" w:w="850"/>
          </w:tcPr>
          <w:p>
            <w:pPr>
              <w:keepNext/>
            </w:pPr>
            <w:r>
              <w:rPr>
                <w:sz w:val="16"/>
              </w:rPr>
              <w:t>[ ]</w:t>
            </w:r>
          </w:p>
        </w:tc>
        <w:tc>
          <w:tcPr>
            <w:tcW w:type="dxa" w:w="1814"/>
          </w:tcPr>
          <w:p>
            <w:pPr>
              <w:keepNext/>
            </w:pPr>
            <w:r>
              <w:rPr>
                <w:sz w:val="16"/>
              </w:rPr>
              <w:t>Your surety or licensed customs broker; CBP</w:t>
            </w:r>
          </w:p>
        </w:tc>
        <w:tc>
          <w:tcPr>
            <w:tcW w:type="dxa" w:w="964"/>
          </w:tcPr>
          <w:p>
            <w:pPr>
              <w:keepNext/>
            </w:pPr>
            <w:r>
              <w:rPr>
                <w:sz w:val="16"/>
              </w:rPr>
              <w:t>[ ]</w:t>
            </w:r>
          </w:p>
        </w:tc>
        <w:tc>
          <w:tcPr>
            <w:tcW w:type="dxa" w:w="1020"/>
          </w:tcPr>
          <w:p>
            <w:pPr>
              <w:keepNext/>
            </w:pPr>
            <w:r>
              <w:rPr>
                <w:sz w:val="16"/>
              </w:rPr>
              <w:t>[ ]</w:t>
            </w:r>
          </w:p>
        </w:tc>
      </w:tr>
      <w:tr>
        <w:trPr>
          <w:cantSplit w:val="true"/>
        </w:trPr>
        <w:tc>
          <w:tcPr>
            <w:tcW w:type="dxa" w:w="4309"/>
          </w:tcPr>
          <w:p>
            <w:pPr>
              <w:keepNext/>
            </w:pPr>
            <w:r>
              <w:rPr>
                <w:sz w:val="16"/>
              </w:rPr>
              <w:t>Entry. All merchandise imported into the United States is required to be entered, unless specifically excepted (19 C.F.R. 141.4). Entry documents include the entry form (CBP Form 3461 or its electronic equivalent), evidence of the right to make entry, the commercial invoice, a packing list where appropriate, and “Other documents which may be required by CBP or other Federal, State, or local agencies for a particular shipment” (19 C.F.R. 142.3).</w:t>
            </w:r>
          </w:p>
        </w:tc>
        <w:tc>
          <w:tcPr>
            <w:tcW w:type="dxa" w:w="794"/>
          </w:tcPr>
          <w:p>
            <w:pPr>
              <w:keepNext/>
            </w:pPr>
            <w:r>
              <w:rPr>
                <w:sz w:val="16"/>
              </w:rPr>
              <w:t>[ ]</w:t>
            </w:r>
          </w:p>
        </w:tc>
        <w:tc>
          <w:tcPr>
            <w:tcW w:type="dxa" w:w="850"/>
          </w:tcPr>
          <w:p>
            <w:pPr>
              <w:keepNext/>
            </w:pPr>
            <w:r>
              <w:rPr>
                <w:sz w:val="16"/>
              </w:rPr>
              <w:t>[ ]</w:t>
            </w:r>
          </w:p>
        </w:tc>
        <w:tc>
          <w:tcPr>
            <w:tcW w:type="dxa" w:w="1814"/>
          </w:tcPr>
          <w:p>
            <w:pPr>
              <w:keepNext/>
            </w:pPr>
            <w:r>
              <w:rPr>
                <w:sz w:val="16"/>
              </w:rPr>
              <w:t>CBP or your licensed customs broker</w:t>
            </w:r>
          </w:p>
        </w:tc>
        <w:tc>
          <w:tcPr>
            <w:tcW w:type="dxa" w:w="964"/>
          </w:tcPr>
          <w:p>
            <w:pPr>
              <w:keepNext/>
            </w:pPr>
            <w:r>
              <w:rPr>
                <w:sz w:val="16"/>
              </w:rPr>
              <w:t>[ ]</w:t>
            </w:r>
          </w:p>
        </w:tc>
        <w:tc>
          <w:tcPr>
            <w:tcW w:type="dxa" w:w="1020"/>
          </w:tcPr>
          <w:p>
            <w:pPr>
              <w:keepNext/>
            </w:pPr>
            <w:r>
              <w:rPr>
                <w:sz w:val="16"/>
              </w:rPr>
              <w:t>[ ]</w:t>
            </w:r>
          </w:p>
        </w:tc>
      </w:tr>
      <w:tr>
        <w:trPr>
          <w:cantSplit w:val="true"/>
        </w:trPr>
        <w:tc>
          <w:tcPr>
            <w:tcW w:type="dxa" w:w="4309"/>
          </w:tcPr>
          <w:p>
            <w:r>
              <w:rPr>
                <w:sz w:val="16"/>
              </w:rPr>
              <w:t>Classification and duty rate. Get the classification number and the rate from the official tariff schedule or your customs broker and enter them in 5.4 with the date. CBP gives “full and careful consideration to written requests” for rulings on a specifically described, prospective transaction, and oral advice is not binding (19 C.F.R. 177.1, where “the Customs Service” means CBP, 19 C.F.R. 101.1). Ask your broker about a written ruling before your first order.</w:t>
            </w:r>
          </w:p>
        </w:tc>
        <w:tc>
          <w:tcPr>
            <w:tcW w:type="dxa" w:w="794"/>
          </w:tcPr>
          <w:p>
            <w:r>
              <w:rPr>
                <w:sz w:val="16"/>
              </w:rPr>
              <w:t>[ ]</w:t>
            </w:r>
          </w:p>
        </w:tc>
        <w:tc>
          <w:tcPr>
            <w:tcW w:type="dxa" w:w="850"/>
          </w:tcPr>
          <w:p>
            <w:r>
              <w:rPr>
                <w:sz w:val="16"/>
              </w:rPr>
              <w:t>[ ]</w:t>
            </w:r>
          </w:p>
        </w:tc>
        <w:tc>
          <w:tcPr>
            <w:tcW w:type="dxa" w:w="1814"/>
          </w:tcPr>
          <w:p>
            <w:r>
              <w:rPr>
                <w:sz w:val="16"/>
              </w:rPr>
              <w:t>The official tariff schedule; CBP; your licensed customs broker</w:t>
            </w:r>
          </w:p>
        </w:tc>
        <w:tc>
          <w:tcPr>
            <w:tcW w:type="dxa" w:w="964"/>
          </w:tcPr>
          <w:p>
            <w:r>
              <w:rPr>
                <w:sz w:val="16"/>
              </w:rPr>
              <w:t>[ ]</w:t>
            </w:r>
          </w:p>
        </w:tc>
        <w:tc>
          <w:tcPr>
            <w:tcW w:type="dxa" w:w="1020"/>
          </w:tcPr>
          <w:p>
            <w:r>
              <w:rPr>
                <w:sz w:val="16"/>
              </w:rPr>
              <w:t>[ ]</w:t>
            </w:r>
          </w:p>
        </w:tc>
      </w:tr>
    </w:tbl>
    <w:p>
      <w:pPr>
        <w:spacing w:after="40"/>
      </w:pPr>
    </w:p>
    <w:tbl>
      <w:tblPr>
        <w:tblStyle w:val="TableGrid"/>
        <w:tblW w:type="auto" w:w="0"/>
        <w:jc w:val="center"/>
        <w:tblLayout w:type="fixed"/>
        <w:tblLook w:firstColumn="1" w:firstRow="1" w:lastColumn="0" w:lastRow="0" w:noHBand="0" w:noVBand="1" w:val="04A0"/>
      </w:tblPr>
      <w:tblGrid>
        <w:gridCol w:w="4309"/>
        <w:gridCol w:w="794"/>
        <w:gridCol w:w="850"/>
        <w:gridCol w:w="1814"/>
        <w:gridCol w:w="964"/>
        <w:gridCol w:w="1020"/>
      </w:tblGrid>
      <w:tr>
        <w:trPr>
          <w:tblHeader w:val="true"/>
          <w:cantSplit w:val="true"/>
        </w:trPr>
        <w:tc>
          <w:tcPr>
            <w:tcW w:type="dxa" w:w="4309"/>
            <w:shd w:val="clear" w:color="auto" w:fill="1F3A5F"/>
          </w:tcPr>
          <w:p>
            <w:pPr>
              <w:keepNext/>
            </w:pPr>
            <w:r/>
            <w:r>
              <w:rPr>
                <w:b/>
                <w:color w:val="FFFFFF"/>
                <w:sz w:val="16"/>
              </w:rPr>
              <w:t>Importer rows, continued</w:t>
            </w:r>
          </w:p>
        </w:tc>
        <w:tc>
          <w:tcPr>
            <w:tcW w:type="dxa" w:w="794"/>
            <w:shd w:val="clear" w:color="auto" w:fill="1F3A5F"/>
          </w:tcPr>
          <w:p>
            <w:pPr>
              <w:keepNext/>
            </w:pPr>
            <w:r/>
            <w:r>
              <w:rPr>
                <w:b/>
                <w:color w:val="FFFFFF"/>
                <w:sz w:val="16"/>
              </w:rPr>
              <w:t>Applies</w:t>
            </w:r>
          </w:p>
        </w:tc>
        <w:tc>
          <w:tcPr>
            <w:tcW w:type="dxa" w:w="850"/>
            <w:shd w:val="clear" w:color="auto" w:fill="1F3A5F"/>
          </w:tcPr>
          <w:p>
            <w:pPr>
              <w:keepNext/>
            </w:pPr>
            <w:r/>
            <w:r>
              <w:rPr>
                <w:b/>
                <w:color w:val="FFFFFF"/>
                <w:sz w:val="16"/>
              </w:rPr>
              <w:t>Status</w:t>
            </w:r>
          </w:p>
        </w:tc>
        <w:tc>
          <w:tcPr>
            <w:tcW w:type="dxa" w:w="1814"/>
            <w:shd w:val="clear" w:color="auto" w:fill="1F3A5F"/>
          </w:tcPr>
          <w:p>
            <w:pPr>
              <w:keepNext/>
            </w:pPr>
            <w:r/>
            <w:r>
              <w:rPr>
                <w:b/>
                <w:color w:val="FFFFFF"/>
                <w:sz w:val="16"/>
              </w:rPr>
              <w:t>Where to check</w:t>
            </w:r>
          </w:p>
        </w:tc>
        <w:tc>
          <w:tcPr>
            <w:tcW w:type="dxa" w:w="964"/>
            <w:shd w:val="clear" w:color="auto" w:fill="1F3A5F"/>
          </w:tcPr>
          <w:p>
            <w:pPr>
              <w:keepNext/>
            </w:pPr>
            <w:r/>
            <w:r>
              <w:rPr>
                <w:b/>
                <w:color w:val="FFFFFF"/>
                <w:sz w:val="16"/>
              </w:rPr>
              <w:t>Date checked</w:t>
            </w:r>
          </w:p>
        </w:tc>
        <w:tc>
          <w:tcPr>
            <w:tcW w:type="dxa" w:w="1020"/>
            <w:shd w:val="clear" w:color="auto" w:fill="1F3A5F"/>
          </w:tcPr>
          <w:p>
            <w:pPr>
              <w:keepNext/>
            </w:pPr>
            <w:r/>
            <w:r>
              <w:rPr>
                <w:b/>
                <w:color w:val="FFFFFF"/>
                <w:sz w:val="16"/>
              </w:rPr>
              <w:t>Who files</w:t>
            </w:r>
          </w:p>
        </w:tc>
      </w:tr>
      <w:tr>
        <w:trPr>
          <w:cantSplit w:val="true"/>
        </w:trPr>
        <w:tc>
          <w:tcPr>
            <w:tcW w:type="dxa" w:w="4309"/>
          </w:tcPr>
          <w:p>
            <w:pPr>
              <w:keepNext/>
            </w:pPr>
            <w:r>
              <w:rPr>
                <w:sz w:val="16"/>
              </w:rPr>
              <w:t>Invoice contents. The invoice shows the purchase price in the currency of the purchase, all charges itemized by name and amount, the country of origin, and goods or services furnished for the production of the merchandise that are not in the invoice price; it is in English or has an accurate English translation, and each invoice states what is in each package (19 C.F.R. 141.86).</w:t>
            </w:r>
          </w:p>
        </w:tc>
        <w:tc>
          <w:tcPr>
            <w:tcW w:type="dxa" w:w="794"/>
          </w:tcPr>
          <w:p>
            <w:pPr>
              <w:keepNext/>
            </w:pPr>
            <w:r>
              <w:rPr>
                <w:sz w:val="16"/>
              </w:rPr>
              <w:t>[ ]</w:t>
            </w:r>
          </w:p>
        </w:tc>
        <w:tc>
          <w:tcPr>
            <w:tcW w:type="dxa" w:w="850"/>
          </w:tcPr>
          <w:p>
            <w:pPr>
              <w:keepNext/>
            </w:pPr>
            <w:r>
              <w:rPr>
                <w:sz w:val="16"/>
              </w:rPr>
              <w:t>[ ]</w:t>
            </w:r>
          </w:p>
        </w:tc>
        <w:tc>
          <w:tcPr>
            <w:tcW w:type="dxa" w:w="1814"/>
          </w:tcPr>
          <w:p>
            <w:pPr>
              <w:keepNext/>
            </w:pPr>
            <w:r>
              <w:rPr>
                <w:sz w:val="16"/>
              </w:rPr>
              <w:t>Your supplier; your licensed customs broker</w:t>
            </w:r>
          </w:p>
        </w:tc>
        <w:tc>
          <w:tcPr>
            <w:tcW w:type="dxa" w:w="964"/>
          </w:tcPr>
          <w:p>
            <w:pPr>
              <w:keepNext/>
            </w:pPr>
            <w:r>
              <w:rPr>
                <w:sz w:val="16"/>
              </w:rPr>
              <w:t>[ ]</w:t>
            </w:r>
          </w:p>
        </w:tc>
        <w:tc>
          <w:tcPr>
            <w:tcW w:type="dxa" w:w="1020"/>
          </w:tcPr>
          <w:p>
            <w:pPr>
              <w:keepNext/>
            </w:pPr>
            <w:r>
              <w:rPr>
                <w:sz w:val="16"/>
              </w:rPr>
              <w:t>[ ]</w:t>
            </w:r>
          </w:p>
        </w:tc>
      </w:tr>
      <w:tr>
        <w:trPr>
          <w:cantSplit w:val="true"/>
        </w:trPr>
        <w:tc>
          <w:tcPr>
            <w:tcW w:type="dxa" w:w="4309"/>
          </w:tcPr>
          <w:p>
            <w:pPr>
              <w:keepNext/>
            </w:pPr>
            <w:r>
              <w:rPr>
                <w:sz w:val="16"/>
              </w:rPr>
              <w:t>Country-of-origin marking. Unless excepted by law, every article of foreign origin (or its container) imported into the United States must be marked to show the English name of the country of origin (19 C.F.R. 134.11).</w:t>
            </w:r>
          </w:p>
        </w:tc>
        <w:tc>
          <w:tcPr>
            <w:tcW w:type="dxa" w:w="794"/>
          </w:tcPr>
          <w:p>
            <w:pPr>
              <w:keepNext/>
            </w:pPr>
            <w:r>
              <w:rPr>
                <w:sz w:val="16"/>
              </w:rPr>
              <w:t>[ ]</w:t>
            </w:r>
          </w:p>
        </w:tc>
        <w:tc>
          <w:tcPr>
            <w:tcW w:type="dxa" w:w="850"/>
          </w:tcPr>
          <w:p>
            <w:pPr>
              <w:keepNext/>
            </w:pPr>
            <w:r>
              <w:rPr>
                <w:sz w:val="16"/>
              </w:rPr>
              <w:t>[ ]</w:t>
            </w:r>
          </w:p>
        </w:tc>
        <w:tc>
          <w:tcPr>
            <w:tcW w:type="dxa" w:w="1814"/>
          </w:tcPr>
          <w:p>
            <w:pPr>
              <w:keepNext/>
            </w:pPr>
            <w:r>
              <w:rPr>
                <w:sz w:val="16"/>
              </w:rPr>
              <w:t>CBP or your licensed customs broker</w:t>
            </w:r>
          </w:p>
        </w:tc>
        <w:tc>
          <w:tcPr>
            <w:tcW w:type="dxa" w:w="964"/>
          </w:tcPr>
          <w:p>
            <w:pPr>
              <w:keepNext/>
            </w:pPr>
            <w:r>
              <w:rPr>
                <w:sz w:val="16"/>
              </w:rPr>
              <w:t>[ ]</w:t>
            </w:r>
          </w:p>
        </w:tc>
        <w:tc>
          <w:tcPr>
            <w:tcW w:type="dxa" w:w="1020"/>
          </w:tcPr>
          <w:p>
            <w:pPr>
              <w:keepNext/>
            </w:pPr>
            <w:r>
              <w:rPr>
                <w:sz w:val="16"/>
              </w:rPr>
              <w:t>[ ]</w:t>
            </w:r>
          </w:p>
        </w:tc>
      </w:tr>
      <w:tr>
        <w:trPr>
          <w:cantSplit w:val="true"/>
        </w:trPr>
        <w:tc>
          <w:tcPr>
            <w:tcW w:type="dxa" w:w="4309"/>
          </w:tcPr>
          <w:p>
            <w:pPr>
              <w:keepNext/>
            </w:pPr>
            <w:r>
              <w:rPr>
                <w:sz w:val="16"/>
              </w:rPr>
              <w:t>Importer Security Filing (ISF). For cargo arriving by vessel, the ISF importer or its authorized agent submits the listed ISF elements “before the cargo is laden aboard the vessel at the foreign port” (19 C.F.R. 149.2). Ask your broker for the elements and the timing.</w:t>
            </w:r>
          </w:p>
        </w:tc>
        <w:tc>
          <w:tcPr>
            <w:tcW w:type="dxa" w:w="794"/>
          </w:tcPr>
          <w:p>
            <w:pPr>
              <w:keepNext/>
            </w:pPr>
            <w:r>
              <w:rPr>
                <w:sz w:val="16"/>
              </w:rPr>
              <w:t>[ ]</w:t>
            </w:r>
          </w:p>
        </w:tc>
        <w:tc>
          <w:tcPr>
            <w:tcW w:type="dxa" w:w="850"/>
          </w:tcPr>
          <w:p>
            <w:pPr>
              <w:keepNext/>
            </w:pPr>
            <w:r>
              <w:rPr>
                <w:sz w:val="16"/>
              </w:rPr>
              <w:t>[ ]</w:t>
            </w:r>
          </w:p>
        </w:tc>
        <w:tc>
          <w:tcPr>
            <w:tcW w:type="dxa" w:w="1814"/>
          </w:tcPr>
          <w:p>
            <w:pPr>
              <w:keepNext/>
            </w:pPr>
            <w:r>
              <w:rPr>
                <w:sz w:val="16"/>
              </w:rPr>
              <w:t>CBP or your licensed customs broker</w:t>
            </w:r>
          </w:p>
        </w:tc>
        <w:tc>
          <w:tcPr>
            <w:tcW w:type="dxa" w:w="964"/>
          </w:tcPr>
          <w:p>
            <w:pPr>
              <w:keepNext/>
            </w:pPr>
            <w:r>
              <w:rPr>
                <w:sz w:val="16"/>
              </w:rPr>
              <w:t>[ ]</w:t>
            </w:r>
          </w:p>
        </w:tc>
        <w:tc>
          <w:tcPr>
            <w:tcW w:type="dxa" w:w="1020"/>
          </w:tcPr>
          <w:p>
            <w:pPr>
              <w:keepNext/>
            </w:pPr>
            <w:r>
              <w:rPr>
                <w:sz w:val="16"/>
              </w:rPr>
              <w:t>[ ]</w:t>
            </w:r>
          </w:p>
        </w:tc>
      </w:tr>
      <w:tr>
        <w:trPr>
          <w:cantSplit w:val="true"/>
        </w:trPr>
        <w:tc>
          <w:tcPr>
            <w:tcW w:type="dxa" w:w="4309"/>
          </w:tcPr>
          <w:p>
            <w:pPr>
              <w:keepNext/>
            </w:pPr>
            <w:r>
              <w:rPr>
                <w:sz w:val="16"/>
              </w:rPr>
              <w:t>Other agencies' requirements for your product. The SBA lists federal licenses or permits for some activities, including: the U.S. Department of Agriculture (the import or transport across state lines of animals, animal products, biologics, biotechnology or plants); the Alcohol and Tobacco Tax and Trade Bureau (importing alcoholic beverages); the Bureau of Alcohol, Tobacco, Firearms and Explosives (importing firearms, ammunition and explosives); and the U.S. Fish and Wildlife Service (importing or exporting wildlife). FDA's prior notice rules apply to all food for humans and other animals that is imported or offered for import (21 C.F.R. 1.277); ask your broker what to submit and when.</w:t>
            </w:r>
          </w:p>
        </w:tc>
        <w:tc>
          <w:tcPr>
            <w:tcW w:type="dxa" w:w="794"/>
          </w:tcPr>
          <w:p>
            <w:pPr>
              <w:keepNext/>
            </w:pPr>
            <w:r>
              <w:rPr>
                <w:sz w:val="16"/>
              </w:rPr>
              <w:t>[ ]</w:t>
            </w:r>
          </w:p>
        </w:tc>
        <w:tc>
          <w:tcPr>
            <w:tcW w:type="dxa" w:w="850"/>
          </w:tcPr>
          <w:p>
            <w:pPr>
              <w:keepNext/>
            </w:pPr>
            <w:r>
              <w:rPr>
                <w:sz w:val="16"/>
              </w:rPr>
              <w:t>[ ]</w:t>
            </w:r>
          </w:p>
        </w:tc>
        <w:tc>
          <w:tcPr>
            <w:tcW w:type="dxa" w:w="1814"/>
          </w:tcPr>
          <w:p>
            <w:pPr>
              <w:keepNext/>
            </w:pPr>
            <w:r>
              <w:rPr>
                <w:sz w:val="16"/>
              </w:rPr>
              <w:t>The agency for your product; the SBA licenses page; your licensed customs broker</w:t>
            </w:r>
          </w:p>
        </w:tc>
        <w:tc>
          <w:tcPr>
            <w:tcW w:type="dxa" w:w="964"/>
          </w:tcPr>
          <w:p>
            <w:pPr>
              <w:keepNext/>
            </w:pPr>
            <w:r>
              <w:rPr>
                <w:sz w:val="16"/>
              </w:rPr>
              <w:t>[ ]</w:t>
            </w:r>
          </w:p>
        </w:tc>
        <w:tc>
          <w:tcPr>
            <w:tcW w:type="dxa" w:w="1020"/>
          </w:tcPr>
          <w:p>
            <w:pPr>
              <w:keepNext/>
            </w:pPr>
            <w:r>
              <w:rPr>
                <w:sz w:val="16"/>
              </w:rPr>
              <w:t>[ ]</w:t>
            </w:r>
          </w:p>
        </w:tc>
      </w:tr>
      <w:tr>
        <w:trPr>
          <w:cantSplit w:val="true"/>
        </w:trPr>
        <w:tc>
          <w:tcPr>
            <w:tcW w:type="dxa" w:w="4309"/>
          </w:tcPr>
          <w:p>
            <w:r>
              <w:rPr>
                <w:sz w:val="16"/>
              </w:rPr>
              <w:t>State and local business licenses and permits.</w:t>
            </w:r>
          </w:p>
        </w:tc>
        <w:tc>
          <w:tcPr>
            <w:tcW w:type="dxa" w:w="794"/>
          </w:tcPr>
          <w:p>
            <w:r>
              <w:rPr>
                <w:sz w:val="16"/>
              </w:rPr>
              <w:t>[ ]</w:t>
            </w:r>
          </w:p>
        </w:tc>
        <w:tc>
          <w:tcPr>
            <w:tcW w:type="dxa" w:w="850"/>
          </w:tcPr>
          <w:p>
            <w:r>
              <w:rPr>
                <w:sz w:val="16"/>
              </w:rPr>
              <w:t>[ ]</w:t>
            </w:r>
          </w:p>
        </w:tc>
        <w:tc>
          <w:tcPr>
            <w:tcW w:type="dxa" w:w="1814"/>
          </w:tcPr>
          <w:p>
            <w:r>
              <w:rPr>
                <w:sz w:val="16"/>
              </w:rPr>
              <w:t>The SBA licenses page; your state and local offices</w:t>
            </w:r>
          </w:p>
        </w:tc>
        <w:tc>
          <w:tcPr>
            <w:tcW w:type="dxa" w:w="964"/>
          </w:tcPr>
          <w:p>
            <w:r>
              <w:rPr>
                <w:sz w:val="16"/>
              </w:rPr>
              <w:t>[ ]</w:t>
            </w:r>
          </w:p>
        </w:tc>
        <w:tc>
          <w:tcPr>
            <w:tcW w:type="dxa" w:w="1020"/>
          </w:tcPr>
          <w:p>
            <w:r>
              <w:rPr>
                <w:sz w:val="16"/>
              </w:rPr>
              <w:t>[ ]</w:t>
            </w:r>
          </w:p>
        </w:tc>
      </w:tr>
    </w:tbl>
    <w:p>
      <w:pPr>
        <w:spacing w:after="40"/>
      </w:pPr>
    </w:p>
    <w:tbl>
      <w:tblPr>
        <w:tblStyle w:val="TableGrid"/>
        <w:tblW w:type="auto" w:w="0"/>
        <w:jc w:val="center"/>
        <w:tblLayout w:type="fixed"/>
        <w:tblLook w:firstColumn="1" w:firstRow="1" w:lastColumn="0" w:lastRow="0" w:noHBand="0" w:noVBand="1" w:val="04A0"/>
      </w:tblPr>
      <w:tblGrid>
        <w:gridCol w:w="4309"/>
        <w:gridCol w:w="794"/>
        <w:gridCol w:w="850"/>
        <w:gridCol w:w="1814"/>
        <w:gridCol w:w="964"/>
        <w:gridCol w:w="1020"/>
      </w:tblGrid>
      <w:tr>
        <w:trPr>
          <w:tblHeader w:val="true"/>
          <w:cantSplit w:val="true"/>
        </w:trPr>
        <w:tc>
          <w:tcPr>
            <w:tcW w:type="dxa" w:w="4309"/>
            <w:shd w:val="clear" w:color="auto" w:fill="1F3A5F"/>
          </w:tcPr>
          <w:p>
            <w:pPr>
              <w:keepNext/>
            </w:pPr>
            <w:r/>
            <w:r>
              <w:rPr>
                <w:b/>
                <w:color w:val="FFFFFF"/>
                <w:sz w:val="16"/>
              </w:rPr>
              <w:t>Exporter rows</w:t>
            </w:r>
          </w:p>
        </w:tc>
        <w:tc>
          <w:tcPr>
            <w:tcW w:type="dxa" w:w="794"/>
            <w:shd w:val="clear" w:color="auto" w:fill="1F3A5F"/>
          </w:tcPr>
          <w:p>
            <w:pPr>
              <w:keepNext/>
            </w:pPr>
            <w:r/>
            <w:r>
              <w:rPr>
                <w:b/>
                <w:color w:val="FFFFFF"/>
                <w:sz w:val="16"/>
              </w:rPr>
              <w:t>Applies</w:t>
            </w:r>
          </w:p>
        </w:tc>
        <w:tc>
          <w:tcPr>
            <w:tcW w:type="dxa" w:w="850"/>
            <w:shd w:val="clear" w:color="auto" w:fill="1F3A5F"/>
          </w:tcPr>
          <w:p>
            <w:pPr>
              <w:keepNext/>
            </w:pPr>
            <w:r/>
            <w:r>
              <w:rPr>
                <w:b/>
                <w:color w:val="FFFFFF"/>
                <w:sz w:val="16"/>
              </w:rPr>
              <w:t>Status</w:t>
            </w:r>
          </w:p>
        </w:tc>
        <w:tc>
          <w:tcPr>
            <w:tcW w:type="dxa" w:w="1814"/>
            <w:shd w:val="clear" w:color="auto" w:fill="1F3A5F"/>
          </w:tcPr>
          <w:p>
            <w:pPr>
              <w:keepNext/>
            </w:pPr>
            <w:r/>
            <w:r>
              <w:rPr>
                <w:b/>
                <w:color w:val="FFFFFF"/>
                <w:sz w:val="16"/>
              </w:rPr>
              <w:t>Where to check</w:t>
            </w:r>
          </w:p>
        </w:tc>
        <w:tc>
          <w:tcPr>
            <w:tcW w:type="dxa" w:w="964"/>
            <w:shd w:val="clear" w:color="auto" w:fill="1F3A5F"/>
          </w:tcPr>
          <w:p>
            <w:pPr>
              <w:keepNext/>
            </w:pPr>
            <w:r/>
            <w:r>
              <w:rPr>
                <w:b/>
                <w:color w:val="FFFFFF"/>
                <w:sz w:val="16"/>
              </w:rPr>
              <w:t>Date checked</w:t>
            </w:r>
          </w:p>
        </w:tc>
        <w:tc>
          <w:tcPr>
            <w:tcW w:type="dxa" w:w="1020"/>
            <w:shd w:val="clear" w:color="auto" w:fill="1F3A5F"/>
          </w:tcPr>
          <w:p>
            <w:pPr>
              <w:keepNext/>
            </w:pPr>
            <w:r/>
            <w:r>
              <w:rPr>
                <w:b/>
                <w:color w:val="FFFFFF"/>
                <w:sz w:val="16"/>
              </w:rPr>
              <w:t>Who files</w:t>
            </w:r>
          </w:p>
        </w:tc>
      </w:tr>
      <w:tr>
        <w:trPr>
          <w:cantSplit w:val="true"/>
        </w:trPr>
        <w:tc>
          <w:tcPr>
            <w:tcW w:type="dxa" w:w="4309"/>
          </w:tcPr>
          <w:p>
            <w:pPr>
              <w:keepNext/>
            </w:pPr>
            <w:r>
              <w:rPr>
                <w:sz w:val="16"/>
              </w:rPr>
              <w:t>Electronic Export Information (EEI). The EEI is filed through the Automated Export System (AES) by the U.S. principal party in interest (USPPI), the USPPI's authorized agent, or the foreign party's authorized U.S. agent, for exports of physical goods, with exceptions (15 C.F.R. 30.2). The USPPI is “The person in the United States that receives the primary benefit, monetary or otherwise, from the export transaction” (15 C.F.R. 30.1). Ask your freight forwarder whether an exception applies to your shipment.</w:t>
            </w:r>
          </w:p>
        </w:tc>
        <w:tc>
          <w:tcPr>
            <w:tcW w:type="dxa" w:w="794"/>
          </w:tcPr>
          <w:p>
            <w:pPr>
              <w:keepNext/>
            </w:pPr>
            <w:r>
              <w:rPr>
                <w:sz w:val="16"/>
              </w:rPr>
              <w:t>[ ]</w:t>
            </w:r>
          </w:p>
        </w:tc>
        <w:tc>
          <w:tcPr>
            <w:tcW w:type="dxa" w:w="850"/>
          </w:tcPr>
          <w:p>
            <w:pPr>
              <w:keepNext/>
            </w:pPr>
            <w:r>
              <w:rPr>
                <w:sz w:val="16"/>
              </w:rPr>
              <w:t>[ ]</w:t>
            </w:r>
          </w:p>
        </w:tc>
        <w:tc>
          <w:tcPr>
            <w:tcW w:type="dxa" w:w="1814"/>
          </w:tcPr>
          <w:p>
            <w:pPr>
              <w:keepNext/>
            </w:pPr>
            <w:r>
              <w:rPr>
                <w:sz w:val="16"/>
              </w:rPr>
              <w:t>Your freight forwarder; the Census Bureau</w:t>
            </w:r>
          </w:p>
        </w:tc>
        <w:tc>
          <w:tcPr>
            <w:tcW w:type="dxa" w:w="964"/>
          </w:tcPr>
          <w:p>
            <w:pPr>
              <w:keepNext/>
            </w:pPr>
            <w:r>
              <w:rPr>
                <w:sz w:val="16"/>
              </w:rPr>
              <w:t>[ ]</w:t>
            </w:r>
          </w:p>
        </w:tc>
        <w:tc>
          <w:tcPr>
            <w:tcW w:type="dxa" w:w="1020"/>
          </w:tcPr>
          <w:p>
            <w:pPr>
              <w:keepNext/>
            </w:pPr>
            <w:r>
              <w:rPr>
                <w:sz w:val="16"/>
              </w:rPr>
              <w:t>[ ]</w:t>
            </w:r>
          </w:p>
        </w:tc>
      </w:tr>
      <w:tr>
        <w:trPr>
          <w:cantSplit w:val="true"/>
        </w:trPr>
        <w:tc>
          <w:tcPr>
            <w:tcW w:type="dxa" w:w="4309"/>
          </w:tcPr>
          <w:p>
            <w:pPr>
              <w:keepNext/>
            </w:pPr>
            <w:r>
              <w:rPr>
                <w:sz w:val="16"/>
              </w:rPr>
              <w:t>Export classification and license check. The export control rules say five facts determine your obligations: what it is, where it is going, who will receive it, what they will do with it, and what else they do (15 C.F.R. 732.1). They also restrict exports to certain end users and end uses unless authorized (15 C.F.R. 744.1). This template makes no license or classification decision.</w:t>
            </w:r>
          </w:p>
        </w:tc>
        <w:tc>
          <w:tcPr>
            <w:tcW w:type="dxa" w:w="794"/>
          </w:tcPr>
          <w:p>
            <w:pPr>
              <w:keepNext/>
            </w:pPr>
            <w:r>
              <w:rPr>
                <w:sz w:val="16"/>
              </w:rPr>
              <w:t>[ ]</w:t>
            </w:r>
          </w:p>
        </w:tc>
        <w:tc>
          <w:tcPr>
            <w:tcW w:type="dxa" w:w="850"/>
          </w:tcPr>
          <w:p>
            <w:pPr>
              <w:keepNext/>
            </w:pPr>
            <w:r>
              <w:rPr>
                <w:sz w:val="16"/>
              </w:rPr>
              <w:t>[ ]</w:t>
            </w:r>
          </w:p>
        </w:tc>
        <w:tc>
          <w:tcPr>
            <w:tcW w:type="dxa" w:w="1814"/>
          </w:tcPr>
          <w:p>
            <w:pPr>
              <w:keepNext/>
            </w:pPr>
            <w:r>
              <w:rPr>
                <w:sz w:val="16"/>
              </w:rPr>
              <w:t>The Bureau of Industry and Security, or a trade compliance adviser</w:t>
            </w:r>
          </w:p>
        </w:tc>
        <w:tc>
          <w:tcPr>
            <w:tcW w:type="dxa" w:w="964"/>
          </w:tcPr>
          <w:p>
            <w:pPr>
              <w:keepNext/>
            </w:pPr>
            <w:r>
              <w:rPr>
                <w:sz w:val="16"/>
              </w:rPr>
              <w:t>[ ]</w:t>
            </w:r>
          </w:p>
        </w:tc>
        <w:tc>
          <w:tcPr>
            <w:tcW w:type="dxa" w:w="1020"/>
          </w:tcPr>
          <w:p>
            <w:pPr>
              <w:keepNext/>
            </w:pPr>
            <w:r>
              <w:rPr>
                <w:sz w:val="16"/>
              </w:rPr>
              <w:t>[ ]</w:t>
            </w:r>
          </w:p>
        </w:tc>
      </w:tr>
      <w:tr>
        <w:trPr>
          <w:cantSplit w:val="true"/>
        </w:trPr>
        <w:tc>
          <w:tcPr>
            <w:tcW w:type="dxa" w:w="4309"/>
          </w:tcPr>
          <w:p>
            <w:pPr>
              <w:keepNext/>
            </w:pPr>
            <w:r>
              <w:rPr>
                <w:sz w:val="16"/>
              </w:rPr>
              <w:t>Schedule B number. Find your export commodity code with the Census Bureau's Schedule B Commodity Search Tool and write the date.</w:t>
            </w:r>
          </w:p>
        </w:tc>
        <w:tc>
          <w:tcPr>
            <w:tcW w:type="dxa" w:w="794"/>
          </w:tcPr>
          <w:p>
            <w:pPr>
              <w:keepNext/>
            </w:pPr>
            <w:r>
              <w:rPr>
                <w:sz w:val="16"/>
              </w:rPr>
              <w:t>[ ]</w:t>
            </w:r>
          </w:p>
        </w:tc>
        <w:tc>
          <w:tcPr>
            <w:tcW w:type="dxa" w:w="850"/>
          </w:tcPr>
          <w:p>
            <w:pPr>
              <w:keepNext/>
            </w:pPr>
            <w:r>
              <w:rPr>
                <w:sz w:val="16"/>
              </w:rPr>
              <w:t>[ ]</w:t>
            </w:r>
          </w:p>
        </w:tc>
        <w:tc>
          <w:tcPr>
            <w:tcW w:type="dxa" w:w="1814"/>
          </w:tcPr>
          <w:p>
            <w:pPr>
              <w:keepNext/>
            </w:pPr>
            <w:r>
              <w:rPr>
                <w:sz w:val="16"/>
              </w:rPr>
              <w:t>The Census Bureau, Schedule B page</w:t>
            </w:r>
          </w:p>
        </w:tc>
        <w:tc>
          <w:tcPr>
            <w:tcW w:type="dxa" w:w="964"/>
          </w:tcPr>
          <w:p>
            <w:pPr>
              <w:keepNext/>
            </w:pPr>
            <w:r>
              <w:rPr>
                <w:sz w:val="16"/>
              </w:rPr>
              <w:t>[ ]</w:t>
            </w:r>
          </w:p>
        </w:tc>
        <w:tc>
          <w:tcPr>
            <w:tcW w:type="dxa" w:w="1020"/>
          </w:tcPr>
          <w:p>
            <w:pPr>
              <w:keepNext/>
            </w:pPr>
            <w:r>
              <w:rPr>
                <w:sz w:val="16"/>
              </w:rPr>
              <w:t>[ ]</w:t>
            </w:r>
          </w:p>
        </w:tc>
      </w:tr>
      <w:tr>
        <w:trPr>
          <w:cantSplit w:val="true"/>
        </w:trPr>
        <w:tc>
          <w:tcPr>
            <w:tcW w:type="dxa" w:w="4309"/>
          </w:tcPr>
          <w:p>
            <w:pPr>
              <w:keepNext/>
            </w:pPr>
            <w:r>
              <w:rPr>
                <w:sz w:val="16"/>
              </w:rPr>
              <w:t>Sanctions and restricted-party screening. Transactions subject to the prohibitions in OFAC's regulations that are not authorized by general license may be effected only under specific license (31 C.F.R. 501.801). Screen each new buyer and their country before you quote, and ask a trade compliance adviser.</w:t>
            </w:r>
          </w:p>
        </w:tc>
        <w:tc>
          <w:tcPr>
            <w:tcW w:type="dxa" w:w="794"/>
          </w:tcPr>
          <w:p>
            <w:pPr>
              <w:keepNext/>
            </w:pPr>
            <w:r>
              <w:rPr>
                <w:sz w:val="16"/>
              </w:rPr>
              <w:t>[ ]</w:t>
            </w:r>
          </w:p>
        </w:tc>
        <w:tc>
          <w:tcPr>
            <w:tcW w:type="dxa" w:w="850"/>
          </w:tcPr>
          <w:p>
            <w:pPr>
              <w:keepNext/>
            </w:pPr>
            <w:r>
              <w:rPr>
                <w:sz w:val="16"/>
              </w:rPr>
              <w:t>[ ]</w:t>
            </w:r>
          </w:p>
        </w:tc>
        <w:tc>
          <w:tcPr>
            <w:tcW w:type="dxa" w:w="1814"/>
          </w:tcPr>
          <w:p>
            <w:pPr>
              <w:keepNext/>
            </w:pPr>
            <w:r>
              <w:rPr>
                <w:sz w:val="16"/>
              </w:rPr>
              <w:t>OFAC (its website publishes general licenses); a trade compliance adviser</w:t>
            </w:r>
          </w:p>
        </w:tc>
        <w:tc>
          <w:tcPr>
            <w:tcW w:type="dxa" w:w="964"/>
          </w:tcPr>
          <w:p>
            <w:pPr>
              <w:keepNext/>
            </w:pPr>
            <w:r>
              <w:rPr>
                <w:sz w:val="16"/>
              </w:rPr>
              <w:t>[ ]</w:t>
            </w:r>
          </w:p>
        </w:tc>
        <w:tc>
          <w:tcPr>
            <w:tcW w:type="dxa" w:w="1020"/>
          </w:tcPr>
          <w:p>
            <w:pPr>
              <w:keepNext/>
            </w:pPr>
            <w:r>
              <w:rPr>
                <w:sz w:val="16"/>
              </w:rPr>
              <w:t>[ ]</w:t>
            </w:r>
          </w:p>
        </w:tc>
      </w:tr>
      <w:tr>
        <w:trPr>
          <w:cantSplit w:val="true"/>
        </w:trPr>
        <w:tc>
          <w:tcPr>
            <w:tcW w:type="dxa" w:w="4309"/>
          </w:tcPr>
          <w:p>
            <w:r>
              <w:rPr>
                <w:sz w:val="16"/>
              </w:rPr>
              <w:t>The buyer's country's import rules.</w:t>
            </w:r>
          </w:p>
        </w:tc>
        <w:tc>
          <w:tcPr>
            <w:tcW w:type="dxa" w:w="794"/>
          </w:tcPr>
          <w:p>
            <w:r>
              <w:rPr>
                <w:sz w:val="16"/>
              </w:rPr>
              <w:t>[ ]</w:t>
            </w:r>
          </w:p>
        </w:tc>
        <w:tc>
          <w:tcPr>
            <w:tcW w:type="dxa" w:w="850"/>
          </w:tcPr>
          <w:p>
            <w:r>
              <w:rPr>
                <w:sz w:val="16"/>
              </w:rPr>
              <w:t>[ ]</w:t>
            </w:r>
          </w:p>
        </w:tc>
        <w:tc>
          <w:tcPr>
            <w:tcW w:type="dxa" w:w="1814"/>
          </w:tcPr>
          <w:p>
            <w:r>
              <w:rPr>
                <w:sz w:val="16"/>
              </w:rPr>
              <w:t>Your buyer; your freight forwarder</w:t>
            </w:r>
          </w:p>
        </w:tc>
        <w:tc>
          <w:tcPr>
            <w:tcW w:type="dxa" w:w="964"/>
          </w:tcPr>
          <w:p>
            <w:r>
              <w:rPr>
                <w:sz w:val="16"/>
              </w:rPr>
              <w:t>[ ]</w:t>
            </w:r>
          </w:p>
        </w:tc>
        <w:tc>
          <w:tcPr>
            <w:tcW w:type="dxa" w:w="1020"/>
          </w:tcPr>
          <w:p>
            <w:r>
              <w:rPr>
                <w:sz w:val="16"/>
              </w:rPr>
              <w:t>[ ]</w:t>
            </w:r>
          </w:p>
        </w:tc>
      </w:tr>
    </w:tbl>
    <w:p>
      <w:pPr>
        <w:spacing w:after="40"/>
      </w:pPr>
    </w:p>
    <w:p>
      <w:r>
        <w:rPr>
          <w:b w:val="0"/>
          <w:i w:val="0"/>
        </w:rPr>
        <w:t>Rules changed during 2026. Re-check each row before your first order and at least before each new product or market. Write the date you checked in the table.</w:t>
      </w:r>
    </w:p>
    <w:p>
      <w:pPr>
        <w:pStyle w:val="Heading1"/>
      </w:pPr>
      <w:r>
        <w:t>6. Marketing and sales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Say how buyers or customers find you and what you spend to win them.</w:t>
            </w:r>
          </w:p>
          <w:p>
            <w:pPr>
              <w:spacing w:after="40"/>
            </w:pPr>
            <w:r>
              <w:rPr>
                <w:b w:val="0"/>
                <w:i w:val="0"/>
              </w:rPr>
              <w:t>The SBA names places to ask about exporting (none is a promise of funding): its Office of Manufacturing and Trade, U.S. Export Assistance Centers (“USEACs help you explore the process of exporting at centers across the country”) and Small Business Development Centers (“SBDCs can also help”) (</w:t>
            </w:r>
            <w:hyperlink r:id="rId13">
              <w:r>
                <w:rPr>
                  <w:rStyle w:val="Hyperlink"/>
                  <w:color w:val="0563C1"/>
                  <w:u w:val="single"/>
                </w:rPr>
                <w:t xml:space="preserve">SBA: Export products</w:t>
              </w:r>
            </w:hyperlink>
            <w:r>
              <w:rPr>
                <w:b w:val="0"/>
                <w:i w:val="0"/>
              </w:rPr>
              <w:t>).</w:t>
            </w:r>
          </w:p>
          <w:p>
            <w:pPr>
              <w:spacing w:after="40"/>
            </w:pPr>
            <w:r>
              <w:rPr>
                <w:b w:val="0"/>
                <w:i w:val="0"/>
              </w:rPr>
              <w:t>STEP: SBA gives financial awards to state and territory governments. STEP grants are for “established U.S. small businesses seeking to complete” eligible activities such as trade missions, trade shows, export training workshops, translation fees and consultancy. Contact your state or territory's STEP representative to learn more (</w:t>
            </w:r>
            <w:hyperlink r:id="rId14">
              <w:r>
                <w:rPr>
                  <w:rStyle w:val="Hyperlink"/>
                  <w:color w:val="0563C1"/>
                  <w:u w:val="single"/>
                </w:rPr>
                <w:t xml:space="preserve">SBA: Grants</w:t>
              </w:r>
            </w:hyperlink>
            <w:r>
              <w:rPr>
                <w:b w:val="0"/>
                <w:i w:val="0"/>
              </w:rPr>
              <w:t>).</w:t>
            </w:r>
          </w:p>
          <w:p>
            <w:pPr>
              <w:spacing w:after="0"/>
            </w:pPr>
            <w:r>
              <w:rPr>
                <w:b/>
              </w:rPr>
              <w:t>Questions to answer in this section:</w:t>
            </w:r>
          </w:p>
          <w:p>
            <w:pPr>
              <w:pStyle w:val="ListBullet"/>
            </w:pPr>
            <w:r>
              <w:rPr>
                <w:b w:val="0"/>
                <w:i w:val="0"/>
              </w:rPr>
              <w:t>How do buyers find you, and what does a first order cost you to win?</w:t>
            </w:r>
          </w:p>
          <w:p>
            <w:pPr>
              <w:pStyle w:val="ListBullet"/>
            </w:pPr>
            <w:r>
              <w:rPr>
                <w:b w:val="0"/>
                <w:i w:val="0"/>
              </w:rPr>
              <w:t>Which trade shows, missions or services will you use, and what do they cost?</w:t>
            </w:r>
          </w:p>
        </w:tc>
      </w:tr>
    </w:tbl>
    <w:p>
      <w:pPr>
        <w:spacing w:after="40"/>
      </w:pPr>
    </w:p>
    <w:p>
      <w:pPr>
        <w:keepNext/>
        <w:spacing w:after="40"/>
      </w:pPr>
      <w:r>
        <w:rPr>
          <w:b/>
          <w:i w:val="0"/>
          <w:sz w:val="20"/>
        </w:rPr>
        <w:t>Yours: marketing and sales</w:t>
      </w:r>
    </w:p>
    <w:tbl>
      <w:tblPr>
        <w:tblStyle w:val="TableGrid"/>
        <w:tblW w:type="auto" w:w="0"/>
        <w:jc w:val="center"/>
        <w:tblLayout w:type="fixed"/>
        <w:tblLook w:firstColumn="1" w:firstRow="1" w:lastColumn="0" w:lastRow="0" w:noHBand="0" w:noVBand="1" w:val="04A0"/>
      </w:tblPr>
      <w:tblGrid>
        <w:gridCol w:w="2494"/>
        <w:gridCol w:w="2381"/>
        <w:gridCol w:w="2608"/>
        <w:gridCol w:w="2268"/>
      </w:tblGrid>
      <w:tr>
        <w:trPr>
          <w:tblHeader w:val="true"/>
          <w:cantSplit w:val="true"/>
        </w:trPr>
        <w:tc>
          <w:tcPr>
            <w:tcW w:type="dxa" w:w="2494"/>
            <w:shd w:val="clear" w:color="auto" w:fill="1F3A5F"/>
          </w:tcPr>
          <w:p>
            <w:pPr>
              <w:keepNext/>
            </w:pPr>
            <w:r/>
            <w:r>
              <w:rPr>
                <w:b/>
                <w:color w:val="FFFFFF"/>
                <w:sz w:val="20"/>
              </w:rPr>
              <w:t>Channel or activity</w:t>
            </w:r>
          </w:p>
        </w:tc>
        <w:tc>
          <w:tcPr>
            <w:tcW w:type="dxa" w:w="2381"/>
            <w:shd w:val="clear" w:color="auto" w:fill="1F3A5F"/>
          </w:tcPr>
          <w:p>
            <w:pPr>
              <w:keepNext/>
            </w:pPr>
            <w:r/>
            <w:r>
              <w:rPr>
                <w:b/>
                <w:color w:val="FFFFFF"/>
                <w:sz w:val="20"/>
              </w:rPr>
              <w:t>Who it reaches</w:t>
            </w:r>
          </w:p>
        </w:tc>
        <w:tc>
          <w:tcPr>
            <w:tcW w:type="dxa" w:w="2608"/>
            <w:shd w:val="clear" w:color="auto" w:fill="1F3A5F"/>
          </w:tcPr>
          <w:p>
            <w:pPr>
              <w:keepNext/>
            </w:pPr>
            <w:r/>
            <w:r>
              <w:rPr>
                <w:b/>
                <w:color w:val="FFFFFF"/>
                <w:sz w:val="20"/>
              </w:rPr>
              <w:t>Cost and timing (your quote, date)</w:t>
            </w:r>
          </w:p>
        </w:tc>
        <w:tc>
          <w:tcPr>
            <w:tcW w:type="dxa" w:w="2268"/>
            <w:shd w:val="clear" w:color="auto" w:fill="1F3A5F"/>
          </w:tcPr>
          <w:p>
            <w:pPr>
              <w:keepNext/>
            </w:pPr>
            <w:r/>
            <w:r>
              <w:rPr>
                <w:b/>
                <w:color w:val="FFFFFF"/>
                <w:sz w:val="20"/>
              </w:rPr>
              <w:t>Result you expect</w:t>
            </w:r>
          </w:p>
        </w:tc>
      </w:tr>
      <w:tr>
        <w:trPr>
          <w:cantSplit w:val="true"/>
        </w:trPr>
        <w:tc>
          <w:tcPr>
            <w:tcW w:type="dxa" w:w="2494"/>
          </w:tcPr>
          <w:p>
            <w:pPr>
              <w:keepNext/>
            </w:pPr>
            <w:r>
              <w:rPr>
                <w:sz w:val="20"/>
              </w:rPr>
              <w:t>[ ]</w:t>
            </w:r>
          </w:p>
        </w:tc>
        <w:tc>
          <w:tcPr>
            <w:tcW w:type="dxa" w:w="2381"/>
          </w:tcPr>
          <w:p>
            <w:pPr>
              <w:keepNext/>
            </w:pPr>
            <w:r>
              <w:rPr>
                <w:sz w:val="20"/>
              </w:rPr>
              <w:t>[ ]</w:t>
            </w:r>
          </w:p>
        </w:tc>
        <w:tc>
          <w:tcPr>
            <w:tcW w:type="dxa" w:w="2608"/>
          </w:tcPr>
          <w:p>
            <w:pPr>
              <w:keepNext/>
            </w:pPr>
            <w:r>
              <w:rPr>
                <w:sz w:val="20"/>
              </w:rPr>
              <w:t>[ ]</w:t>
            </w:r>
          </w:p>
        </w:tc>
        <w:tc>
          <w:tcPr>
            <w:tcW w:type="dxa" w:w="2268"/>
          </w:tcPr>
          <w:p>
            <w:pPr>
              <w:keepNext/>
            </w:pPr>
            <w:r>
              <w:rPr>
                <w:sz w:val="20"/>
              </w:rPr>
              <w:t>[ ]</w:t>
            </w:r>
          </w:p>
        </w:tc>
      </w:tr>
      <w:tr>
        <w:trPr>
          <w:cantSplit w:val="true"/>
        </w:trPr>
        <w:tc>
          <w:tcPr>
            <w:tcW w:type="dxa" w:w="2494"/>
          </w:tcPr>
          <w:p>
            <w:pPr>
              <w:keepNext/>
            </w:pPr>
            <w:r>
              <w:rPr>
                <w:sz w:val="20"/>
              </w:rPr>
              <w:t>[ ]</w:t>
            </w:r>
          </w:p>
        </w:tc>
        <w:tc>
          <w:tcPr>
            <w:tcW w:type="dxa" w:w="2381"/>
          </w:tcPr>
          <w:p>
            <w:pPr>
              <w:keepNext/>
            </w:pPr>
            <w:r>
              <w:rPr>
                <w:sz w:val="20"/>
              </w:rPr>
              <w:t>[ ]</w:t>
            </w:r>
          </w:p>
        </w:tc>
        <w:tc>
          <w:tcPr>
            <w:tcW w:type="dxa" w:w="2608"/>
          </w:tcPr>
          <w:p>
            <w:pPr>
              <w:keepNext/>
            </w:pPr>
            <w:r>
              <w:rPr>
                <w:sz w:val="20"/>
              </w:rPr>
              <w:t>[ ]</w:t>
            </w:r>
          </w:p>
        </w:tc>
        <w:tc>
          <w:tcPr>
            <w:tcW w:type="dxa" w:w="2268"/>
          </w:tcPr>
          <w:p>
            <w:pPr>
              <w:keepNext/>
            </w:pPr>
            <w:r>
              <w:rPr>
                <w:sz w:val="20"/>
              </w:rPr>
              <w:t>[ ]</w:t>
            </w:r>
          </w:p>
        </w:tc>
      </w:tr>
      <w:tr>
        <w:trPr>
          <w:cantSplit w:val="true"/>
        </w:trPr>
        <w:tc>
          <w:tcPr>
            <w:tcW w:type="dxa" w:w="2494"/>
          </w:tcPr>
          <w:p>
            <w:pPr>
              <w:keepNext/>
            </w:pPr>
            <w:r>
              <w:rPr>
                <w:sz w:val="20"/>
              </w:rPr>
              <w:t>[ ]</w:t>
            </w:r>
          </w:p>
        </w:tc>
        <w:tc>
          <w:tcPr>
            <w:tcW w:type="dxa" w:w="2381"/>
          </w:tcPr>
          <w:p>
            <w:pPr>
              <w:keepNext/>
            </w:pPr>
            <w:r>
              <w:rPr>
                <w:sz w:val="20"/>
              </w:rPr>
              <w:t>[ ]</w:t>
            </w:r>
          </w:p>
        </w:tc>
        <w:tc>
          <w:tcPr>
            <w:tcW w:type="dxa" w:w="2608"/>
          </w:tcPr>
          <w:p>
            <w:pPr>
              <w:keepNext/>
            </w:pPr>
            <w:r>
              <w:rPr>
                <w:sz w:val="20"/>
              </w:rPr>
              <w:t>[ ]</w:t>
            </w:r>
          </w:p>
        </w:tc>
        <w:tc>
          <w:tcPr>
            <w:tcW w:type="dxa" w:w="2268"/>
          </w:tcPr>
          <w:p>
            <w:pPr>
              <w:keepNext/>
            </w:pPr>
            <w:r>
              <w:rPr>
                <w:sz w:val="20"/>
              </w:rPr>
              <w:t>[ ]</w:t>
            </w:r>
          </w:p>
        </w:tc>
      </w:tr>
      <w:tr>
        <w:trPr>
          <w:cantSplit w:val="true"/>
        </w:trPr>
        <w:tc>
          <w:tcPr>
            <w:tcW w:type="dxa" w:w="2494"/>
          </w:tcPr>
          <w:p>
            <w:r>
              <w:rPr>
                <w:sz w:val="20"/>
              </w:rPr>
              <w:t>[ ]</w:t>
            </w:r>
          </w:p>
        </w:tc>
        <w:tc>
          <w:tcPr>
            <w:tcW w:type="dxa" w:w="2381"/>
          </w:tcPr>
          <w:p>
            <w:r>
              <w:rPr>
                <w:sz w:val="20"/>
              </w:rPr>
              <w:t>[ ]</w:t>
            </w:r>
          </w:p>
        </w:tc>
        <w:tc>
          <w:tcPr>
            <w:tcW w:type="dxa" w:w="2608"/>
          </w:tcPr>
          <w:p>
            <w:r>
              <w:rPr>
                <w:sz w:val="20"/>
              </w:rPr>
              <w:t>[ ]</w:t>
            </w:r>
          </w:p>
        </w:tc>
        <w:tc>
          <w:tcPr>
            <w:tcW w:type="dxa" w:w="2268"/>
          </w:tcPr>
          <w:p>
            <w:r>
              <w:rPr>
                <w:sz w:val="20"/>
              </w:rPr>
              <w:t>[ ]</w:t>
            </w:r>
          </w:p>
        </w:tc>
      </w:tr>
    </w:tbl>
    <w:p>
      <w:pPr>
        <w:spacing w:after="40"/>
      </w:pPr>
    </w:p>
    <w:p>
      <w:pPr>
        <w:pStyle w:val="Heading1"/>
        <w:pageBreakBefore/>
      </w:pPr>
      <w:r>
        <w:t>7. Funding request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says: “If you’re asking for funding, this is where you’ll outline your funding requirements.” (</w:t>
            </w:r>
            <w:hyperlink r:id="rId11">
              <w:r>
                <w:rPr>
                  <w:rStyle w:val="Hyperlink"/>
                  <w:color w:val="0563C1"/>
                  <w:u w:val="single"/>
                </w:rPr>
                <w:t xml:space="preserve">SBA</w:t>
              </w:r>
            </w:hyperlink>
            <w:r>
              <w:rPr>
                <w:b w:val="0"/>
                <w:i w:val="0"/>
              </w:rPr>
              <w:t>)</w:t>
            </w:r>
          </w:p>
          <w:p>
            <w:pPr>
              <w:spacing w:after="40"/>
            </w:pPr>
            <w:r>
              <w:rPr>
                <w:b w:val="0"/>
                <w:i w:val="0"/>
              </w:rPr>
              <w:t>This template gives no loan limit, rate or term: ask your lender for current terms.</w:t>
            </w:r>
          </w:p>
          <w:p>
            <w:pPr>
              <w:spacing w:after="0"/>
            </w:pPr>
            <w:r>
              <w:rPr>
                <w:b/>
              </w:rPr>
              <w:t>Questions to answer in this section:</w:t>
            </w:r>
          </w:p>
          <w:p>
            <w:pPr>
              <w:pStyle w:val="ListBullet"/>
            </w:pPr>
            <w:r>
              <w:rPr>
                <w:b w:val="0"/>
                <w:i w:val="0"/>
              </w:rPr>
              <w:t>How much do you need, for what, and for how long?</w:t>
            </w:r>
          </w:p>
          <w:p>
            <w:pPr>
              <w:pStyle w:val="ListBullet"/>
            </w:pPr>
            <w:r>
              <w:rPr>
                <w:b w:val="0"/>
                <w:i w:val="0"/>
              </w:rPr>
              <w:t>Which lender or program is it, and what does it ask for?</w:t>
            </w:r>
          </w:p>
        </w:tc>
      </w:tr>
    </w:tbl>
    <w:p>
      <w:pPr>
        <w:spacing w:after="40"/>
      </w:pPr>
    </w:p>
    <w:p>
      <w:pPr>
        <w:pStyle w:val="Heading2"/>
      </w:pPr>
      <w:r>
        <w:t>7.1 Funding crosswalk</w:t>
      </w:r>
    </w:p>
    <w:p>
      <w:pPr>
        <w:spacing w:after="80"/>
      </w:pPr>
      <w:r>
        <w:rPr>
          <w:b w:val="0"/>
          <w:i/>
          <w:color w:val="555555"/>
        </w:rPr>
        <w:t>Under the SBA's Export Working Capital Program (EWCP), participating lenders make short-term working capital loans to exporters, and “Proceeds can be used only to finance export transactions.” (13 C.F.R. 120.340). These are examples of what programs ask for; nothing here says you qualify. Ask a lender.</w:t>
      </w:r>
    </w:p>
    <w:tbl>
      <w:tblPr>
        <w:tblStyle w:val="TableGrid"/>
        <w:tblW w:type="auto" w:w="0"/>
        <w:jc w:val="center"/>
        <w:tblLayout w:type="fixed"/>
        <w:tblLook w:firstColumn="1" w:firstRow="1" w:lastColumn="0" w:lastRow="0" w:noHBand="0" w:noVBand="1" w:val="04A0"/>
      </w:tblPr>
      <w:tblGrid>
        <w:gridCol w:w="6236"/>
        <w:gridCol w:w="2381"/>
        <w:gridCol w:w="1134"/>
      </w:tblGrid>
      <w:tr>
        <w:trPr>
          <w:tblHeader w:val="true"/>
          <w:cantSplit w:val="true"/>
        </w:trPr>
        <w:tc>
          <w:tcPr>
            <w:tcW w:type="dxa" w:w="6236"/>
            <w:shd w:val="clear" w:color="auto" w:fill="1F3A5F"/>
          </w:tcPr>
          <w:p>
            <w:pPr>
              <w:keepNext/>
            </w:pPr>
            <w:r/>
            <w:r>
              <w:rPr>
                <w:b/>
                <w:color w:val="FFFFFF"/>
                <w:sz w:val="18"/>
              </w:rPr>
              <w:t>What the lender or program asks for</w:t>
            </w:r>
          </w:p>
        </w:tc>
        <w:tc>
          <w:tcPr>
            <w:tcW w:type="dxa" w:w="2381"/>
            <w:shd w:val="clear" w:color="auto" w:fill="1F3A5F"/>
          </w:tcPr>
          <w:p>
            <w:pPr>
              <w:keepNext/>
            </w:pPr>
            <w:r/>
            <w:r>
              <w:rPr>
                <w:b/>
                <w:color w:val="FFFFFF"/>
                <w:sz w:val="18"/>
              </w:rPr>
              <w:t>Where it is in this plan</w:t>
            </w:r>
          </w:p>
        </w:tc>
        <w:tc>
          <w:tcPr>
            <w:tcW w:type="dxa" w:w="1134"/>
            <w:shd w:val="clear" w:color="auto" w:fill="1F3A5F"/>
          </w:tcPr>
          <w:p>
            <w:pPr>
              <w:keepNext/>
            </w:pPr>
            <w:r/>
            <w:r>
              <w:rPr>
                <w:b/>
                <w:color w:val="FFFFFF"/>
                <w:sz w:val="18"/>
              </w:rPr>
              <w:t>Done?</w:t>
            </w:r>
          </w:p>
        </w:tc>
      </w:tr>
      <w:tr>
        <w:trPr>
          <w:cantSplit w:val="true"/>
        </w:trPr>
        <w:tc>
          <w:tcPr>
            <w:tcW w:type="dxa" w:w="6236"/>
          </w:tcPr>
          <w:p>
            <w:pPr>
              <w:keepNext/>
            </w:pPr>
            <w:r>
              <w:rPr>
                <w:sz w:val="18"/>
              </w:rPr>
              <w:t>Cash flow projections that support the need for the loan and the ability to repay (EWCP, 13 C.F.R. 120.344)</w:t>
            </w:r>
          </w:p>
        </w:tc>
        <w:tc>
          <w:tcPr>
            <w:tcW w:type="dxa" w:w="2381"/>
          </w:tcPr>
          <w:p>
            <w:pPr>
              <w:keepNext/>
            </w:pPr>
            <w:r>
              <w:rPr>
                <w:sz w:val="18"/>
              </w:rPr>
              <w:t>5.5 and 8.3</w:t>
            </w:r>
          </w:p>
        </w:tc>
        <w:tc>
          <w:tcPr>
            <w:tcW w:type="dxa" w:w="1134"/>
          </w:tcPr>
          <w:p>
            <w:pPr>
              <w:keepNext/>
            </w:pPr>
            <w:r>
              <w:rPr>
                <w:sz w:val="18"/>
              </w:rPr>
              <w:t>☐</w:t>
            </w:r>
          </w:p>
        </w:tc>
      </w:tr>
      <w:tr>
        <w:trPr>
          <w:cantSplit w:val="true"/>
        </w:trPr>
        <w:tc>
          <w:tcPr>
            <w:tcW w:type="dxa" w:w="6236"/>
          </w:tcPr>
          <w:p>
            <w:pPr>
              <w:keepNext/>
            </w:pPr>
            <w:r>
              <w:rPr>
                <w:sz w:val="18"/>
              </w:rPr>
              <w:t>What the money is for: inventory; manufacturing costs of goods for export; goods or services for export; standby letters of credit; pre-shipment working capital; post-shipment foreign accounts receivable financing (EWCP, 13 C.F.R. 120.342)</w:t>
            </w:r>
          </w:p>
        </w:tc>
        <w:tc>
          <w:tcPr>
            <w:tcW w:type="dxa" w:w="2381"/>
          </w:tcPr>
          <w:p>
            <w:pPr>
              <w:keepNext/>
            </w:pPr>
            <w:r>
              <w:rPr>
                <w:sz w:val="18"/>
              </w:rPr>
              <w:t>8.1</w:t>
            </w:r>
          </w:p>
        </w:tc>
        <w:tc>
          <w:tcPr>
            <w:tcW w:type="dxa" w:w="1134"/>
          </w:tcPr>
          <w:p>
            <w:pPr>
              <w:keepNext/>
            </w:pPr>
            <w:r>
              <w:rPr>
                <w:sz w:val="18"/>
              </w:rPr>
              <w:t>☐</w:t>
            </w:r>
          </w:p>
        </w:tc>
      </w:tr>
      <w:tr>
        <w:trPr>
          <w:cantSplit w:val="true"/>
        </w:trPr>
        <w:tc>
          <w:tcPr>
            <w:tcW w:type="dxa" w:w="6236"/>
          </w:tcPr>
          <w:p>
            <w:pPr>
              <w:keepNext/>
            </w:pPr>
            <w:r>
              <w:rPr>
                <w:sz w:val="18"/>
              </w:rPr>
              <w:t>Export trade or other managerial experience (EWCP, 13 C.F.R. 120.341)</w:t>
            </w:r>
          </w:p>
        </w:tc>
        <w:tc>
          <w:tcPr>
            <w:tcW w:type="dxa" w:w="2381"/>
          </w:tcPr>
          <w:p>
            <w:pPr>
              <w:keepNext/>
            </w:pPr>
            <w:r>
              <w:rPr>
                <w:sz w:val="18"/>
              </w:rPr>
              <w:t>4</w:t>
            </w:r>
          </w:p>
        </w:tc>
        <w:tc>
          <w:tcPr>
            <w:tcW w:type="dxa" w:w="1134"/>
          </w:tcPr>
          <w:p>
            <w:pPr>
              <w:keepNext/>
            </w:pPr>
            <w:r>
              <w:rPr>
                <w:sz w:val="18"/>
              </w:rPr>
              <w:t>☐</w:t>
            </w:r>
          </w:p>
        </w:tc>
      </w:tr>
      <w:tr>
        <w:trPr>
          <w:cantSplit w:val="true"/>
        </w:trPr>
        <w:tc>
          <w:tcPr>
            <w:tcW w:type="dxa" w:w="6236"/>
          </w:tcPr>
          <w:p>
            <w:pPr>
              <w:keepNext/>
            </w:pPr>
            <w:r>
              <w:rPr>
                <w:sz w:val="18"/>
              </w:rPr>
              <w:t>Collateral, such as insured accounts receivable or letters of credit (EWCP, 13 C.F.R. 120.343)</w:t>
            </w:r>
          </w:p>
        </w:tc>
        <w:tc>
          <w:tcPr>
            <w:tcW w:type="dxa" w:w="2381"/>
          </w:tcPr>
          <w:p>
            <w:pPr>
              <w:keepNext/>
            </w:pPr>
            <w:r>
              <w:rPr>
                <w:sz w:val="18"/>
              </w:rPr>
              <w:t>5.6 and 10</w:t>
            </w:r>
          </w:p>
        </w:tc>
        <w:tc>
          <w:tcPr>
            <w:tcW w:type="dxa" w:w="1134"/>
          </w:tcPr>
          <w:p>
            <w:pPr>
              <w:keepNext/>
            </w:pPr>
            <w:r>
              <w:rPr>
                <w:sz w:val="18"/>
              </w:rPr>
              <w:t>☐</w:t>
            </w:r>
          </w:p>
        </w:tc>
      </w:tr>
      <w:tr>
        <w:trPr>
          <w:cantSplit w:val="true"/>
        </w:trPr>
        <w:tc>
          <w:tcPr>
            <w:tcW w:type="dxa" w:w="6236"/>
          </w:tcPr>
          <w:p>
            <w:pPr>
              <w:keepNext/>
            </w:pPr>
            <w:r>
              <w:rPr>
                <w:sz w:val="18"/>
              </w:rPr>
              <w:t>For STEP: the eligible activity you want support for</w:t>
            </w:r>
          </w:p>
        </w:tc>
        <w:tc>
          <w:tcPr>
            <w:tcW w:type="dxa" w:w="2381"/>
          </w:tcPr>
          <w:p>
            <w:pPr>
              <w:keepNext/>
            </w:pPr>
            <w:r>
              <w:rPr>
                <w:sz w:val="18"/>
              </w:rPr>
              <w:t>6</w:t>
            </w:r>
          </w:p>
        </w:tc>
        <w:tc>
          <w:tcPr>
            <w:tcW w:type="dxa" w:w="1134"/>
          </w:tcPr>
          <w:p>
            <w:pPr>
              <w:keepNext/>
            </w:pPr>
            <w:r>
              <w:rPr>
                <w:sz w:val="18"/>
              </w:rPr>
              <w:t>☐</w:t>
            </w:r>
          </w:p>
        </w:tc>
      </w:tr>
      <w:tr>
        <w:trPr>
          <w:cantSplit w:val="true"/>
        </w:trPr>
        <w:tc>
          <w:tcPr>
            <w:tcW w:type="dxa" w:w="6236"/>
          </w:tcPr>
          <w:p>
            <w:r>
              <w:rPr>
                <w:sz w:val="18"/>
              </w:rPr>
              <w:t>For the 7(a) Working Capital Pilot: financing for domestic and/or export purposes (SBA)</w:t>
            </w:r>
          </w:p>
        </w:tc>
        <w:tc>
          <w:tcPr>
            <w:tcW w:type="dxa" w:w="2381"/>
          </w:tcPr>
          <w:p>
            <w:r>
              <w:rPr>
                <w:sz w:val="18"/>
              </w:rPr>
              <w:t>7.2 and 8.1</w:t>
            </w:r>
          </w:p>
        </w:tc>
        <w:tc>
          <w:tcPr>
            <w:tcW w:type="dxa" w:w="1134"/>
          </w:tcPr>
          <w:p>
            <w:r>
              <w:rPr>
                <w:sz w:val="18"/>
              </w:rPr>
              <w:t>☐</w:t>
            </w:r>
          </w:p>
        </w:tc>
      </w:tr>
    </w:tbl>
    <w:p>
      <w:pPr>
        <w:spacing w:after="40"/>
      </w:pPr>
    </w:p>
    <w:p>
      <w:r>
        <w:rPr>
          <w:b w:val="0"/>
          <w:i w:val="0"/>
        </w:rPr>
        <w:t>Some lenders and programs ask for items like these. Use their own list; programs change.</w:t>
      </w:r>
    </w:p>
    <w:p>
      <w:pPr>
        <w:pStyle w:val="Heading2"/>
      </w:pPr>
      <w:r>
        <w:t>7.2 Request</w:t>
      </w:r>
    </w:p>
    <w:p>
      <w:pPr>
        <w:keepNext/>
        <w:spacing w:after="40"/>
      </w:pPr>
      <w:r>
        <w:rPr>
          <w:b/>
          <w:i w:val="0"/>
          <w:sz w:val="20"/>
        </w:rPr>
        <w:t>Yours: funding request</w:t>
      </w:r>
    </w:p>
    <w:tbl>
      <w:tblPr>
        <w:tblStyle w:val="TableGrid"/>
        <w:tblW w:type="auto" w:w="0"/>
        <w:jc w:val="center"/>
        <w:tblLayout w:type="fixed"/>
        <w:tblLook w:firstColumn="1" w:firstRow="1" w:lastColumn="0" w:lastRow="0" w:noHBand="0" w:noVBand="1" w:val="04A0"/>
      </w:tblPr>
      <w:tblGrid>
        <w:gridCol w:w="1474"/>
        <w:gridCol w:w="1587"/>
        <w:gridCol w:w="2268"/>
        <w:gridCol w:w="2154"/>
        <w:gridCol w:w="2268"/>
      </w:tblGrid>
      <w:tr>
        <w:trPr>
          <w:tblHeader w:val="true"/>
          <w:cantSplit w:val="true"/>
        </w:trPr>
        <w:tc>
          <w:tcPr>
            <w:tcW w:type="dxa" w:w="1474"/>
            <w:shd w:val="clear" w:color="auto" w:fill="1F3A5F"/>
          </w:tcPr>
          <w:p>
            <w:pPr>
              <w:keepNext/>
            </w:pPr>
            <w:r/>
            <w:r>
              <w:rPr>
                <w:b/>
                <w:color w:val="FFFFFF"/>
                <w:sz w:val="18"/>
              </w:rPr>
              <w:t>Amount</w:t>
            </w:r>
          </w:p>
        </w:tc>
        <w:tc>
          <w:tcPr>
            <w:tcW w:type="dxa" w:w="1587"/>
            <w:shd w:val="clear" w:color="auto" w:fill="1F3A5F"/>
          </w:tcPr>
          <w:p>
            <w:pPr>
              <w:keepNext/>
            </w:pPr>
            <w:r/>
            <w:r>
              <w:rPr>
                <w:b/>
                <w:color w:val="FFFFFF"/>
                <w:sz w:val="18"/>
              </w:rPr>
              <w:t>Debt or equity</w:t>
            </w:r>
          </w:p>
        </w:tc>
        <w:tc>
          <w:tcPr>
            <w:tcW w:type="dxa" w:w="2268"/>
            <w:shd w:val="clear" w:color="auto" w:fill="1F3A5F"/>
          </w:tcPr>
          <w:p>
            <w:pPr>
              <w:keepNext/>
            </w:pPr>
            <w:r/>
            <w:r>
              <w:rPr>
                <w:b/>
                <w:color w:val="FFFFFF"/>
                <w:sz w:val="18"/>
              </w:rPr>
              <w:t>Use of funds</w:t>
            </w:r>
          </w:p>
        </w:tc>
        <w:tc>
          <w:tcPr>
            <w:tcW w:type="dxa" w:w="2154"/>
            <w:shd w:val="clear" w:color="auto" w:fill="1F3A5F"/>
          </w:tcPr>
          <w:p>
            <w:pPr>
              <w:keepNext/>
            </w:pPr>
            <w:r/>
            <w:r>
              <w:rPr>
                <w:b/>
                <w:color w:val="FFFFFF"/>
                <w:sz w:val="18"/>
              </w:rPr>
              <w:t>Source (lender, program, owner)</w:t>
            </w:r>
          </w:p>
        </w:tc>
        <w:tc>
          <w:tcPr>
            <w:tcW w:type="dxa" w:w="2268"/>
            <w:shd w:val="clear" w:color="auto" w:fill="1F3A5F"/>
          </w:tcPr>
          <w:p>
            <w:pPr>
              <w:keepNext/>
            </w:pPr>
            <w:r/>
            <w:r>
              <w:rPr>
                <w:b/>
                <w:color w:val="FFFFFF"/>
                <w:sz w:val="18"/>
              </w:rPr>
              <w:t>Terms (ask your lender for current terms)</w:t>
            </w:r>
          </w:p>
        </w:tc>
      </w:tr>
      <w:tr>
        <w:trPr>
          <w:cantSplit w:val="true"/>
        </w:trPr>
        <w:tc>
          <w:tcPr>
            <w:tcW w:type="dxa" w:w="1474"/>
          </w:tcPr>
          <w:p>
            <w:pPr>
              <w:keepNext/>
            </w:pPr>
            <w:r>
              <w:rPr>
                <w:sz w:val="18"/>
              </w:rPr>
              <w:t>[$]</w:t>
            </w:r>
          </w:p>
        </w:tc>
        <w:tc>
          <w:tcPr>
            <w:tcW w:type="dxa" w:w="1587"/>
          </w:tcPr>
          <w:p>
            <w:pPr>
              <w:keepNext/>
            </w:pPr>
            <w:r>
              <w:rPr>
                <w:sz w:val="18"/>
              </w:rPr>
              <w:t>[ ]</w:t>
            </w:r>
          </w:p>
        </w:tc>
        <w:tc>
          <w:tcPr>
            <w:tcW w:type="dxa" w:w="2268"/>
          </w:tcPr>
          <w:p>
            <w:pPr>
              <w:keepNext/>
            </w:pPr>
            <w:r>
              <w:rPr>
                <w:sz w:val="18"/>
              </w:rPr>
              <w:t>[ ]</w:t>
            </w:r>
          </w:p>
        </w:tc>
        <w:tc>
          <w:tcPr>
            <w:tcW w:type="dxa" w:w="2154"/>
          </w:tcPr>
          <w:p>
            <w:pPr>
              <w:keepNext/>
            </w:pPr>
            <w:r>
              <w:rPr>
                <w:sz w:val="18"/>
              </w:rPr>
              <w:t>[ ]</w:t>
            </w:r>
          </w:p>
        </w:tc>
        <w:tc>
          <w:tcPr>
            <w:tcW w:type="dxa" w:w="2268"/>
          </w:tcPr>
          <w:p>
            <w:pPr>
              <w:keepNext/>
            </w:pPr>
            <w:r>
              <w:rPr>
                <w:sz w:val="18"/>
              </w:rPr>
              <w:t>[ ]</w:t>
            </w:r>
          </w:p>
        </w:tc>
      </w:tr>
      <w:tr>
        <w:trPr>
          <w:cantSplit w:val="true"/>
        </w:trPr>
        <w:tc>
          <w:tcPr>
            <w:tcW w:type="dxa" w:w="1474"/>
          </w:tcPr>
          <w:p>
            <w:pPr>
              <w:keepNext/>
            </w:pPr>
            <w:r>
              <w:rPr>
                <w:sz w:val="18"/>
              </w:rPr>
              <w:t>[$]</w:t>
            </w:r>
          </w:p>
        </w:tc>
        <w:tc>
          <w:tcPr>
            <w:tcW w:type="dxa" w:w="1587"/>
          </w:tcPr>
          <w:p>
            <w:pPr>
              <w:keepNext/>
            </w:pPr>
            <w:r>
              <w:rPr>
                <w:sz w:val="18"/>
              </w:rPr>
              <w:t>[ ]</w:t>
            </w:r>
          </w:p>
        </w:tc>
        <w:tc>
          <w:tcPr>
            <w:tcW w:type="dxa" w:w="2268"/>
          </w:tcPr>
          <w:p>
            <w:pPr>
              <w:keepNext/>
            </w:pPr>
            <w:r>
              <w:rPr>
                <w:sz w:val="18"/>
              </w:rPr>
              <w:t>[ ]</w:t>
            </w:r>
          </w:p>
        </w:tc>
        <w:tc>
          <w:tcPr>
            <w:tcW w:type="dxa" w:w="2154"/>
          </w:tcPr>
          <w:p>
            <w:pPr>
              <w:keepNext/>
            </w:pPr>
            <w:r>
              <w:rPr>
                <w:sz w:val="18"/>
              </w:rPr>
              <w:t>[ ]</w:t>
            </w:r>
          </w:p>
        </w:tc>
        <w:tc>
          <w:tcPr>
            <w:tcW w:type="dxa" w:w="2268"/>
          </w:tcPr>
          <w:p>
            <w:pPr>
              <w:keepNext/>
            </w:pPr>
            <w:r>
              <w:rPr>
                <w:sz w:val="18"/>
              </w:rPr>
              <w:t>[ ]</w:t>
            </w:r>
          </w:p>
        </w:tc>
      </w:tr>
      <w:tr>
        <w:trPr>
          <w:cantSplit w:val="true"/>
        </w:trPr>
        <w:tc>
          <w:tcPr>
            <w:tcW w:type="dxa" w:w="1474"/>
          </w:tcPr>
          <w:p>
            <w:r>
              <w:rPr>
                <w:sz w:val="18"/>
              </w:rPr>
              <w:t>[$]</w:t>
            </w:r>
          </w:p>
        </w:tc>
        <w:tc>
          <w:tcPr>
            <w:tcW w:type="dxa" w:w="1587"/>
          </w:tcPr>
          <w:p>
            <w:r>
              <w:rPr>
                <w:sz w:val="18"/>
              </w:rPr>
              <w:t>[ ]</w:t>
            </w:r>
          </w:p>
        </w:tc>
        <w:tc>
          <w:tcPr>
            <w:tcW w:type="dxa" w:w="2268"/>
          </w:tcPr>
          <w:p>
            <w:r>
              <w:rPr>
                <w:sz w:val="18"/>
              </w:rPr>
              <w:t>[ ]</w:t>
            </w:r>
          </w:p>
        </w:tc>
        <w:tc>
          <w:tcPr>
            <w:tcW w:type="dxa" w:w="2154"/>
          </w:tcPr>
          <w:p>
            <w:r>
              <w:rPr>
                <w:sz w:val="18"/>
              </w:rPr>
              <w:t>[ ]</w:t>
            </w:r>
          </w:p>
        </w:tc>
        <w:tc>
          <w:tcPr>
            <w:tcW w:type="dxa" w:w="2268"/>
          </w:tcPr>
          <w:p>
            <w:r>
              <w:rPr>
                <w:sz w:val="18"/>
              </w:rPr>
              <w:t>[ ]</w:t>
            </w:r>
          </w:p>
        </w:tc>
      </w:tr>
    </w:tbl>
    <w:p>
      <w:pPr>
        <w:spacing w:after="40"/>
      </w:pPr>
    </w:p>
    <w:p>
      <w:pPr>
        <w:pStyle w:val="Heading1"/>
      </w:pPr>
      <w:r>
        <w:t>8. Financial projections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says: “For the first year, be even more specific and use quarterly — or even monthly — projections.” (</w:t>
            </w:r>
            <w:hyperlink r:id="rId11">
              <w:r>
                <w:rPr>
                  <w:rStyle w:val="Hyperlink"/>
                  <w:color w:val="0563C1"/>
                  <w:u w:val="single"/>
                </w:rPr>
                <w:t xml:space="preserve">SBA</w:t>
              </w:r>
            </w:hyperlink>
            <w:r>
              <w:rPr>
                <w:b w:val="0"/>
                <w:i w:val="0"/>
              </w:rPr>
              <w:t>) Section 8.3 is the monthly view that does the cash timing the workbook cannot.</w:t>
            </w:r>
          </w:p>
          <w:p>
            <w:pPr>
              <w:spacing w:after="40"/>
            </w:pPr>
            <w:r>
              <w:rPr>
                <w:b w:val="0"/>
                <w:i w:val="0"/>
              </w:rPr>
              <w:t>Build the 5-year model in the Excel workbook and copy the summary figures into 8.1, 8.2 and 8.4.</w:t>
            </w:r>
          </w:p>
          <w:p>
            <w:pPr>
              <w:spacing w:after="0"/>
            </w:pPr>
            <w:r>
              <w:rPr>
                <w:b/>
              </w:rPr>
              <w:t>Questions to answer in this section:</w:t>
            </w:r>
          </w:p>
          <w:p>
            <w:pPr>
              <w:pStyle w:val="ListBullet"/>
            </w:pPr>
            <w:r>
              <w:rPr>
                <w:b w:val="0"/>
                <w:i w:val="0"/>
              </w:rPr>
              <w:t>What does the first order cost, and when does the money come back?</w:t>
            </w:r>
          </w:p>
          <w:p>
            <w:pPr>
              <w:pStyle w:val="ListBullet"/>
            </w:pPr>
            <w:r>
              <w:rPr>
                <w:b w:val="0"/>
                <w:i w:val="0"/>
              </w:rPr>
              <w:t>Over five years, does the business cover its costs, and how much cash does it need?</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Using the Excel workbook with this template</w:t>
            </w:r>
          </w:p>
          <w:p>
            <w:pPr>
              <w:pStyle w:val="ListBullet"/>
            </w:pPr>
            <w:r>
              <w:rPr>
                <w:b w:val="0"/>
                <w:i w:val="0"/>
              </w:rPr>
              <w:t>Fits: units × price per revenue line (Assumptions: “Units are whatever you sell”); Initial inventory (Assumptions; Startup &amp; Funding), where you enter your first order's landed cost; Loan amount and Owner equity (Assumptions); Lowest month-end cash in the year (Key Ratios).</w:t>
            </w:r>
          </w:p>
          <w:p>
            <w:pPr>
              <w:pStyle w:val="ListBullet"/>
            </w:pPr>
            <w:r>
              <w:rPr>
                <w:b w:val="0"/>
                <w:i w:val="0"/>
              </w:rPr>
              <w:t>Direct cost: the workbook asks for each line's direct cost as a share of that line's sales. Work it out in 5.4 as landed cost per unit ÷ selling price per unit, and enter it.</w:t>
            </w:r>
          </w:p>
          <w:p>
            <w:pPr>
              <w:pStyle w:val="ListBullet"/>
            </w:pPr>
            <w:r>
              <w:rPr>
                <w:b w:val="0"/>
                <w:i w:val="0"/>
              </w:rPr>
              <w:t>There is no receivables, payables or inventory timing: the workbook pays suppliers and collects from customers in the month of the sale, and inventory stays at its opening value. A supplier deposit paid months before the buyer pays cannot be modeled there; use the monthly cash table in 8.3.</w:t>
            </w:r>
          </w:p>
          <w:p>
            <w:pPr>
              <w:pStyle w:val="ListBullet"/>
            </w:pPr>
            <w:r>
              <w:rPr>
                <w:b w:val="0"/>
                <w:i w:val="0"/>
              </w:rPr>
              <w:t>There is one currency label (Assumptions: Currency label) and no exchange-rate line. Convert supplier prices to dollars in 5.4 first.</w:t>
            </w:r>
          </w:p>
          <w:p>
            <w:pPr>
              <w:pStyle w:val="ListBullet"/>
            </w:pPr>
            <w:r>
              <w:rPr>
                <w:b w:val="0"/>
                <w:i w:val="0"/>
              </w:rPr>
              <w:t>Direct costs are a fixed share of sales, so the workbook does not change your unit cost over time.</w:t>
            </w:r>
          </w:p>
        </w:tc>
      </w:tr>
    </w:tbl>
    <w:p>
      <w:pPr>
        <w:spacing w:after="40"/>
      </w:pPr>
    </w:p>
    <w:p>
      <w:pPr>
        <w:pStyle w:val="Heading2"/>
      </w:pPr>
      <w:r>
        <w:t>8.1 Start-up and first-order cash, sources and uses</w:t>
      </w:r>
    </w:p>
    <w:p>
      <w:pPr>
        <w:spacing w:after="80"/>
      </w:pPr>
      <w:r>
        <w:rPr>
          <w:b w:val="0"/>
          <w:i/>
          <w:color w:val="555555"/>
        </w:rPr>
        <w:t>Initial inventory in the workbook = the first order's landed cost from 5.4 (importers) or delivered cost (exporters). Agents hold no inventory.</w:t>
      </w:r>
    </w:p>
    <w:p>
      <w:pPr>
        <w:keepNext/>
        <w:spacing w:after="40"/>
      </w:pPr>
      <w:r>
        <w:rPr>
          <w:b/>
          <w:i w:val="0"/>
          <w:sz w:val="20"/>
        </w:rPr>
        <w:t>Yours: start-up and first-order cash</w:t>
      </w:r>
    </w:p>
    <w:tbl>
      <w:tblPr>
        <w:tblStyle w:val="TableGrid"/>
        <w:tblW w:type="auto" w:w="0"/>
        <w:jc w:val="center"/>
        <w:tblLayout w:type="fixed"/>
        <w:tblLook w:firstColumn="1" w:firstRow="1" w:lastColumn="0" w:lastRow="0" w:noHBand="0" w:noVBand="1" w:val="04A0"/>
      </w:tblPr>
      <w:tblGrid>
        <w:gridCol w:w="4535"/>
        <w:gridCol w:w="1814"/>
        <w:gridCol w:w="3402"/>
      </w:tblGrid>
      <w:tr>
        <w:trPr>
          <w:tblHeader w:val="true"/>
          <w:cantSplit w:val="true"/>
        </w:trPr>
        <w:tc>
          <w:tcPr>
            <w:tcW w:type="dxa" w:w="4535"/>
            <w:shd w:val="clear" w:color="auto" w:fill="1F3A5F"/>
          </w:tcPr>
          <w:p>
            <w:pPr>
              <w:keepNext/>
            </w:pPr>
            <w:r/>
            <w:r>
              <w:rPr>
                <w:b/>
                <w:color w:val="FFFFFF"/>
                <w:sz w:val="18"/>
              </w:rPr>
              <w:t>Uses of cash</w:t>
            </w:r>
          </w:p>
        </w:tc>
        <w:tc>
          <w:tcPr>
            <w:tcW w:type="dxa" w:w="1814"/>
            <w:shd w:val="clear" w:color="auto" w:fill="1F3A5F"/>
          </w:tcPr>
          <w:p>
            <w:pPr>
              <w:keepNext/>
            </w:pPr>
            <w:r/>
            <w:r>
              <w:rPr>
                <w:b/>
                <w:color w:val="FFFFFF"/>
                <w:sz w:val="18"/>
              </w:rPr>
              <w:t>Amount</w:t>
            </w:r>
          </w:p>
        </w:tc>
        <w:tc>
          <w:tcPr>
            <w:tcW w:type="dxa" w:w="3402"/>
            <w:shd w:val="clear" w:color="auto" w:fill="1F3A5F"/>
          </w:tcPr>
          <w:p>
            <w:pPr>
              <w:keepNext/>
            </w:pPr>
            <w:r/>
            <w:r>
              <w:rPr>
                <w:b/>
                <w:color w:val="FFFFFF"/>
                <w:sz w:val="18"/>
              </w:rPr>
              <w:t>Notes</w:t>
            </w:r>
          </w:p>
        </w:tc>
      </w:tr>
      <w:tr>
        <w:trPr>
          <w:cantSplit w:val="true"/>
        </w:trPr>
        <w:tc>
          <w:tcPr>
            <w:tcW w:type="dxa" w:w="4535"/>
          </w:tcPr>
          <w:p>
            <w:pPr>
              <w:keepNext/>
            </w:pPr>
            <w:r>
              <w:rPr>
                <w:sz w:val="18"/>
              </w:rPr>
              <w:t>First order: landed (or delivered) cost</w:t>
            </w:r>
          </w:p>
        </w:tc>
        <w:tc>
          <w:tcPr>
            <w:tcW w:type="dxa" w:w="1814"/>
          </w:tcPr>
          <w:p>
            <w:pPr>
              <w:keepNext/>
            </w:pPr>
            <w:r>
              <w:rPr>
                <w:sz w:val="18"/>
              </w:rPr>
              <w:t>[$]</w:t>
            </w:r>
          </w:p>
        </w:tc>
        <w:tc>
          <w:tcPr>
            <w:tcW w:type="dxa" w:w="3402"/>
          </w:tcPr>
          <w:p>
            <w:pPr>
              <w:keepNext/>
            </w:pPr>
            <w:r>
              <w:rPr>
                <w:sz w:val="18"/>
              </w:rPr>
              <w:t>[ ]</w:t>
            </w:r>
          </w:p>
        </w:tc>
      </w:tr>
      <w:tr>
        <w:trPr>
          <w:cantSplit w:val="true"/>
        </w:trPr>
        <w:tc>
          <w:tcPr>
            <w:tcW w:type="dxa" w:w="4535"/>
          </w:tcPr>
          <w:p>
            <w:pPr>
              <w:keepNext/>
            </w:pPr>
            <w:r>
              <w:rPr>
                <w:sz w:val="18"/>
              </w:rPr>
              <w:t>Customs bond and registrations (your quotes)</w:t>
            </w:r>
          </w:p>
        </w:tc>
        <w:tc>
          <w:tcPr>
            <w:tcW w:type="dxa" w:w="1814"/>
          </w:tcPr>
          <w:p>
            <w:pPr>
              <w:keepNext/>
            </w:pPr>
            <w:r>
              <w:rPr>
                <w:sz w:val="18"/>
              </w:rPr>
              <w:t>[$]</w:t>
            </w:r>
          </w:p>
        </w:tc>
        <w:tc>
          <w:tcPr>
            <w:tcW w:type="dxa" w:w="3402"/>
          </w:tcPr>
          <w:p>
            <w:pPr>
              <w:keepNext/>
            </w:pPr>
            <w:r>
              <w:rPr>
                <w:sz w:val="18"/>
              </w:rPr>
              <w:t>[ ]</w:t>
            </w:r>
          </w:p>
        </w:tc>
      </w:tr>
      <w:tr>
        <w:trPr>
          <w:cantSplit w:val="true"/>
        </w:trPr>
        <w:tc>
          <w:tcPr>
            <w:tcW w:type="dxa" w:w="4535"/>
          </w:tcPr>
          <w:p>
            <w:pPr>
              <w:keepNext/>
            </w:pPr>
            <w:r>
              <w:rPr>
                <w:sz w:val="18"/>
              </w:rPr>
              <w:t>Deposits paid before the first order</w:t>
            </w:r>
          </w:p>
        </w:tc>
        <w:tc>
          <w:tcPr>
            <w:tcW w:type="dxa" w:w="1814"/>
          </w:tcPr>
          <w:p>
            <w:pPr>
              <w:keepNext/>
            </w:pPr>
            <w:r>
              <w:rPr>
                <w:sz w:val="18"/>
              </w:rPr>
              <w:t>[$]</w:t>
            </w:r>
          </w:p>
        </w:tc>
        <w:tc>
          <w:tcPr>
            <w:tcW w:type="dxa" w:w="3402"/>
          </w:tcPr>
          <w:p>
            <w:pPr>
              <w:keepNext/>
            </w:pPr>
            <w:r>
              <w:rPr>
                <w:sz w:val="18"/>
              </w:rPr>
              <w:t>[ ]</w:t>
            </w:r>
          </w:p>
        </w:tc>
      </w:tr>
      <w:tr>
        <w:trPr>
          <w:cantSplit w:val="true"/>
        </w:trPr>
        <w:tc>
          <w:tcPr>
            <w:tcW w:type="dxa" w:w="4535"/>
          </w:tcPr>
          <w:p>
            <w:pPr>
              <w:keepNext/>
            </w:pPr>
            <w:r>
              <w:rPr>
                <w:sz w:val="18"/>
              </w:rPr>
              <w:t>Insurance</w:t>
            </w:r>
          </w:p>
        </w:tc>
        <w:tc>
          <w:tcPr>
            <w:tcW w:type="dxa" w:w="1814"/>
          </w:tcPr>
          <w:p>
            <w:pPr>
              <w:keepNext/>
            </w:pPr>
            <w:r>
              <w:rPr>
                <w:sz w:val="18"/>
              </w:rPr>
              <w:t>[$]</w:t>
            </w:r>
          </w:p>
        </w:tc>
        <w:tc>
          <w:tcPr>
            <w:tcW w:type="dxa" w:w="3402"/>
          </w:tcPr>
          <w:p>
            <w:pPr>
              <w:keepNext/>
            </w:pPr>
            <w:r>
              <w:rPr>
                <w:sz w:val="18"/>
              </w:rPr>
              <w:t>[ ]</w:t>
            </w:r>
          </w:p>
        </w:tc>
      </w:tr>
      <w:tr>
        <w:trPr>
          <w:cantSplit w:val="true"/>
        </w:trPr>
        <w:tc>
          <w:tcPr>
            <w:tcW w:type="dxa" w:w="4535"/>
          </w:tcPr>
          <w:p>
            <w:pPr>
              <w:keepNext/>
            </w:pPr>
            <w:r>
              <w:rPr>
                <w:sz w:val="18"/>
              </w:rPr>
              <w:t>Samples, trade shows and marketing</w:t>
            </w:r>
          </w:p>
        </w:tc>
        <w:tc>
          <w:tcPr>
            <w:tcW w:type="dxa" w:w="1814"/>
          </w:tcPr>
          <w:p>
            <w:pPr>
              <w:keepNext/>
            </w:pPr>
            <w:r>
              <w:rPr>
                <w:sz w:val="18"/>
              </w:rPr>
              <w:t>[$]</w:t>
            </w:r>
          </w:p>
        </w:tc>
        <w:tc>
          <w:tcPr>
            <w:tcW w:type="dxa" w:w="3402"/>
          </w:tcPr>
          <w:p>
            <w:pPr>
              <w:keepNext/>
            </w:pPr>
            <w:r>
              <w:rPr>
                <w:sz w:val="18"/>
              </w:rPr>
              <w:t>[ ]</w:t>
            </w:r>
          </w:p>
        </w:tc>
      </w:tr>
      <w:tr>
        <w:trPr>
          <w:cantSplit w:val="true"/>
        </w:trPr>
        <w:tc>
          <w:tcPr>
            <w:tcW w:type="dxa" w:w="4535"/>
          </w:tcPr>
          <w:p>
            <w:pPr>
              <w:keepNext/>
            </w:pPr>
            <w:r>
              <w:rPr>
                <w:sz w:val="18"/>
              </w:rPr>
              <w:t>Working-capital reserve</w:t>
            </w:r>
          </w:p>
        </w:tc>
        <w:tc>
          <w:tcPr>
            <w:tcW w:type="dxa" w:w="1814"/>
          </w:tcPr>
          <w:p>
            <w:pPr>
              <w:keepNext/>
            </w:pPr>
            <w:r>
              <w:rPr>
                <w:sz w:val="18"/>
              </w:rPr>
              <w:t>[$]</w:t>
            </w:r>
          </w:p>
        </w:tc>
        <w:tc>
          <w:tcPr>
            <w:tcW w:type="dxa" w:w="3402"/>
          </w:tcPr>
          <w:p>
            <w:pPr>
              <w:keepNext/>
            </w:pPr>
            <w:r>
              <w:rPr>
                <w:sz w:val="18"/>
              </w:rPr>
              <w:t>[ ]</w:t>
            </w:r>
          </w:p>
        </w:tc>
      </w:tr>
      <w:tr>
        <w:trPr>
          <w:cantSplit w:val="true"/>
        </w:trPr>
        <w:tc>
          <w:tcPr>
            <w:tcW w:type="dxa" w:w="4535"/>
          </w:tcPr>
          <w:p>
            <w:pPr>
              <w:keepNext/>
            </w:pPr>
            <w:r>
              <w:rPr>
                <w:sz w:val="18"/>
              </w:rPr>
              <w:t>Total uses</w:t>
            </w:r>
          </w:p>
        </w:tc>
        <w:tc>
          <w:tcPr>
            <w:tcW w:type="dxa" w:w="1814"/>
          </w:tcPr>
          <w:p>
            <w:pPr>
              <w:keepNext/>
            </w:pPr>
            <w:r>
              <w:rPr>
                <w:sz w:val="18"/>
              </w:rPr>
              <w:t>[$]</w:t>
            </w:r>
          </w:p>
        </w:tc>
        <w:tc>
          <w:tcPr>
            <w:tcW w:type="dxa" w:w="3402"/>
          </w:tcPr>
          <w:p>
            <w:pPr>
              <w:keepNext/>
            </w:pPr>
            <w:r>
              <w:rPr>
                <w:sz w:val="18"/>
              </w:rPr>
            </w:r>
          </w:p>
        </w:tc>
      </w:tr>
      <w:tr>
        <w:trPr>
          <w:cantSplit w:val="true"/>
        </w:trPr>
        <w:tc>
          <w:tcPr>
            <w:tcW w:type="dxa" w:w="4535"/>
          </w:tcPr>
          <w:p>
            <w:pPr>
              <w:keepNext/>
            </w:pPr>
            <w:r>
              <w:rPr>
                <w:sz w:val="18"/>
              </w:rPr>
              <w:t>Sources of cash: owner</w:t>
            </w:r>
          </w:p>
        </w:tc>
        <w:tc>
          <w:tcPr>
            <w:tcW w:type="dxa" w:w="1814"/>
          </w:tcPr>
          <w:p>
            <w:pPr>
              <w:keepNext/>
            </w:pPr>
            <w:r>
              <w:rPr>
                <w:sz w:val="18"/>
              </w:rPr>
              <w:t>[$]</w:t>
            </w:r>
          </w:p>
        </w:tc>
        <w:tc>
          <w:tcPr>
            <w:tcW w:type="dxa" w:w="3402"/>
          </w:tcPr>
          <w:p>
            <w:pPr>
              <w:keepNext/>
            </w:pPr>
            <w:r>
              <w:rPr>
                <w:sz w:val="18"/>
              </w:rPr>
              <w:t>[ ]</w:t>
            </w:r>
          </w:p>
        </w:tc>
      </w:tr>
      <w:tr>
        <w:trPr>
          <w:cantSplit w:val="true"/>
        </w:trPr>
        <w:tc>
          <w:tcPr>
            <w:tcW w:type="dxa" w:w="4535"/>
          </w:tcPr>
          <w:p>
            <w:pPr>
              <w:keepNext/>
            </w:pPr>
            <w:r>
              <w:rPr>
                <w:sz w:val="18"/>
              </w:rPr>
              <w:t>Sources of cash: loan or program</w:t>
            </w:r>
          </w:p>
        </w:tc>
        <w:tc>
          <w:tcPr>
            <w:tcW w:type="dxa" w:w="1814"/>
          </w:tcPr>
          <w:p>
            <w:pPr>
              <w:keepNext/>
            </w:pPr>
            <w:r>
              <w:rPr>
                <w:sz w:val="18"/>
              </w:rPr>
              <w:t>[$]</w:t>
            </w:r>
          </w:p>
        </w:tc>
        <w:tc>
          <w:tcPr>
            <w:tcW w:type="dxa" w:w="3402"/>
          </w:tcPr>
          <w:p>
            <w:pPr>
              <w:keepNext/>
            </w:pPr>
            <w:r>
              <w:rPr>
                <w:sz w:val="18"/>
              </w:rPr>
              <w:t>[ ]</w:t>
            </w:r>
          </w:p>
        </w:tc>
      </w:tr>
      <w:tr>
        <w:trPr>
          <w:cantSplit w:val="true"/>
        </w:trPr>
        <w:tc>
          <w:tcPr>
            <w:tcW w:type="dxa" w:w="4535"/>
          </w:tcPr>
          <w:p>
            <w:pPr>
              <w:keepNext/>
            </w:pPr>
            <w:r>
              <w:rPr>
                <w:sz w:val="18"/>
              </w:rPr>
              <w:t>Sources of cash: other</w:t>
            </w:r>
          </w:p>
        </w:tc>
        <w:tc>
          <w:tcPr>
            <w:tcW w:type="dxa" w:w="1814"/>
          </w:tcPr>
          <w:p>
            <w:pPr>
              <w:keepNext/>
            </w:pPr>
            <w:r>
              <w:rPr>
                <w:sz w:val="18"/>
              </w:rPr>
              <w:t>[$]</w:t>
            </w:r>
          </w:p>
        </w:tc>
        <w:tc>
          <w:tcPr>
            <w:tcW w:type="dxa" w:w="3402"/>
          </w:tcPr>
          <w:p>
            <w:pPr>
              <w:keepNext/>
            </w:pPr>
            <w:r>
              <w:rPr>
                <w:sz w:val="18"/>
              </w:rPr>
              <w:t>[ ]</w:t>
            </w:r>
          </w:p>
        </w:tc>
      </w:tr>
      <w:tr>
        <w:trPr>
          <w:cantSplit w:val="true"/>
        </w:trPr>
        <w:tc>
          <w:tcPr>
            <w:tcW w:type="dxa" w:w="4535"/>
          </w:tcPr>
          <w:p>
            <w:r>
              <w:rPr>
                <w:sz w:val="18"/>
              </w:rPr>
              <w:t>Total sources (equals total uses)</w:t>
            </w:r>
          </w:p>
        </w:tc>
        <w:tc>
          <w:tcPr>
            <w:tcW w:type="dxa" w:w="1814"/>
          </w:tcPr>
          <w:p>
            <w:r>
              <w:rPr>
                <w:sz w:val="18"/>
              </w:rPr>
              <w:t>[$]</w:t>
            </w:r>
          </w:p>
        </w:tc>
        <w:tc>
          <w:tcPr>
            <w:tcW w:type="dxa" w:w="3402"/>
          </w:tcPr>
          <w:p>
            <w:r>
              <w:rPr>
                <w:sz w:val="18"/>
              </w:rPr>
            </w:r>
          </w:p>
        </w:tc>
      </w:tr>
    </w:tbl>
    <w:p>
      <w:pPr>
        <w:spacing w:after="40"/>
      </w:pPr>
    </w:p>
    <w:p>
      <w:pPr>
        <w:pStyle w:val="Heading2"/>
      </w:pPr>
      <w:r>
        <w:t>8.2 Profit and loss summary, Years 1–5</w:t>
      </w:r>
    </w:p>
    <w:p>
      <w:pPr>
        <w:spacing w:after="80"/>
      </w:pPr>
      <w:r>
        <w:rPr>
          <w:b w:val="0"/>
          <w:i/>
          <w:color w:val="555555"/>
        </w:rPr>
        <w:t>Copy these from the workbook's P&amp;L tab. Direct costs use the share you worked out in 5.4.</w:t>
      </w:r>
    </w:p>
    <w:p>
      <w:pPr>
        <w:keepNext/>
        <w:spacing w:after="40"/>
      </w:pPr>
      <w:r>
        <w:rPr>
          <w:b/>
          <w:i w:val="0"/>
          <w:sz w:val="20"/>
        </w:rPr>
        <w:t>Yours: profit and loss summary</w:t>
      </w:r>
    </w:p>
    <w:tbl>
      <w:tblPr>
        <w:tblStyle w:val="TableGrid"/>
        <w:tblW w:type="auto" w:w="0"/>
        <w:jc w:val="center"/>
        <w:tblLayout w:type="fixed"/>
        <w:tblLook w:firstColumn="1" w:firstRow="1" w:lastColumn="0" w:lastRow="0" w:noHBand="0" w:noVBand="1" w:val="04A0"/>
      </w:tblPr>
      <w:tblGrid>
        <w:gridCol w:w="3515"/>
        <w:gridCol w:w="1247"/>
        <w:gridCol w:w="1247"/>
        <w:gridCol w:w="1247"/>
        <w:gridCol w:w="1247"/>
        <w:gridCol w:w="1247"/>
      </w:tblGrid>
      <w:tr>
        <w:trPr>
          <w:tblHeader w:val="true"/>
          <w:cantSplit w:val="true"/>
        </w:trPr>
        <w:tc>
          <w:tcPr>
            <w:tcW w:type="dxa" w:w="3515"/>
            <w:shd w:val="clear" w:color="auto" w:fill="1F3A5F"/>
          </w:tcPr>
          <w:p>
            <w:pPr>
              <w:keepNext/>
            </w:pPr>
            <w:r/>
            <w:r>
              <w:rPr>
                <w:b/>
                <w:color w:val="FFFFFF"/>
                <w:sz w:val="18"/>
              </w:rPr>
            </w:r>
          </w:p>
        </w:tc>
        <w:tc>
          <w:tcPr>
            <w:tcW w:type="dxa" w:w="1247"/>
            <w:shd w:val="clear" w:color="auto" w:fill="1F3A5F"/>
          </w:tcPr>
          <w:p>
            <w:pPr>
              <w:keepNext/>
            </w:pPr>
            <w:r/>
            <w:r>
              <w:rPr>
                <w:b/>
                <w:color w:val="FFFFFF"/>
                <w:sz w:val="18"/>
              </w:rPr>
              <w:t>Year 1</w:t>
            </w:r>
          </w:p>
        </w:tc>
        <w:tc>
          <w:tcPr>
            <w:tcW w:type="dxa" w:w="1247"/>
            <w:shd w:val="clear" w:color="auto" w:fill="1F3A5F"/>
          </w:tcPr>
          <w:p>
            <w:pPr>
              <w:keepNext/>
            </w:pPr>
            <w:r/>
            <w:r>
              <w:rPr>
                <w:b/>
                <w:color w:val="FFFFFF"/>
                <w:sz w:val="18"/>
              </w:rPr>
              <w:t>Year 2</w:t>
            </w:r>
          </w:p>
        </w:tc>
        <w:tc>
          <w:tcPr>
            <w:tcW w:type="dxa" w:w="1247"/>
            <w:shd w:val="clear" w:color="auto" w:fill="1F3A5F"/>
          </w:tcPr>
          <w:p>
            <w:pPr>
              <w:keepNext/>
            </w:pPr>
            <w:r/>
            <w:r>
              <w:rPr>
                <w:b/>
                <w:color w:val="FFFFFF"/>
                <w:sz w:val="18"/>
              </w:rPr>
              <w:t>Year 3</w:t>
            </w:r>
          </w:p>
        </w:tc>
        <w:tc>
          <w:tcPr>
            <w:tcW w:type="dxa" w:w="1247"/>
            <w:shd w:val="clear" w:color="auto" w:fill="1F3A5F"/>
          </w:tcPr>
          <w:p>
            <w:pPr>
              <w:keepNext/>
            </w:pPr>
            <w:r/>
            <w:r>
              <w:rPr>
                <w:b/>
                <w:color w:val="FFFFFF"/>
                <w:sz w:val="18"/>
              </w:rPr>
              <w:t>Year 4</w:t>
            </w:r>
          </w:p>
        </w:tc>
        <w:tc>
          <w:tcPr>
            <w:tcW w:type="dxa" w:w="1247"/>
            <w:shd w:val="clear" w:color="auto" w:fill="1F3A5F"/>
          </w:tcPr>
          <w:p>
            <w:pPr>
              <w:keepNext/>
            </w:pPr>
            <w:r/>
            <w:r>
              <w:rPr>
                <w:b/>
                <w:color w:val="FFFFFF"/>
                <w:sz w:val="18"/>
              </w:rPr>
              <w:t>Year 5</w:t>
            </w:r>
          </w:p>
        </w:tc>
      </w:tr>
      <w:tr>
        <w:trPr>
          <w:cantSplit w:val="true"/>
        </w:trPr>
        <w:tc>
          <w:tcPr>
            <w:tcW w:type="dxa" w:w="3515"/>
          </w:tcPr>
          <w:p>
            <w:pPr>
              <w:keepNext/>
            </w:pPr>
            <w:r>
              <w:rPr>
                <w:sz w:val="18"/>
              </w:rPr>
              <w:t>Revenue</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r>
      <w:tr>
        <w:trPr>
          <w:cantSplit w:val="true"/>
        </w:trPr>
        <w:tc>
          <w:tcPr>
            <w:tcW w:type="dxa" w:w="3515"/>
          </w:tcPr>
          <w:p>
            <w:pPr>
              <w:keepNext/>
            </w:pPr>
            <w:r>
              <w:rPr>
                <w:sz w:val="18"/>
              </w:rPr>
              <w:t>Direct costs (landed or delivered cost of goods sold)</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r>
      <w:tr>
        <w:trPr>
          <w:cantSplit w:val="true"/>
        </w:trPr>
        <w:tc>
          <w:tcPr>
            <w:tcW w:type="dxa" w:w="3515"/>
          </w:tcPr>
          <w:p>
            <w:pPr>
              <w:keepNext/>
            </w:pPr>
            <w:r>
              <w:rPr>
                <w:sz w:val="18"/>
              </w:rPr>
              <w:t>Gross margin</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r>
      <w:tr>
        <w:trPr>
          <w:cantSplit w:val="true"/>
        </w:trPr>
        <w:tc>
          <w:tcPr>
            <w:tcW w:type="dxa" w:w="3515"/>
          </w:tcPr>
          <w:p>
            <w:pPr>
              <w:keepNext/>
            </w:pPr>
            <w:r>
              <w:rPr>
                <w:sz w:val="18"/>
              </w:rPr>
              <w:t>Operating expenses</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r>
      <w:tr>
        <w:trPr>
          <w:cantSplit w:val="true"/>
        </w:trPr>
        <w:tc>
          <w:tcPr>
            <w:tcW w:type="dxa" w:w="3515"/>
          </w:tcPr>
          <w:p>
            <w:r>
              <w:rPr>
                <w:sz w:val="18"/>
              </w:rPr>
              <w:t>Net income</w:t>
            </w:r>
          </w:p>
        </w:tc>
        <w:tc>
          <w:tcPr>
            <w:tcW w:type="dxa" w:w="1247"/>
          </w:tcPr>
          <w:p>
            <w:r>
              <w:rPr>
                <w:sz w:val="18"/>
              </w:rPr>
              <w:t>[$]</w:t>
            </w:r>
          </w:p>
        </w:tc>
        <w:tc>
          <w:tcPr>
            <w:tcW w:type="dxa" w:w="1247"/>
          </w:tcPr>
          <w:p>
            <w:r>
              <w:rPr>
                <w:sz w:val="18"/>
              </w:rPr>
              <w:t>[$]</w:t>
            </w:r>
          </w:p>
        </w:tc>
        <w:tc>
          <w:tcPr>
            <w:tcW w:type="dxa" w:w="1247"/>
          </w:tcPr>
          <w:p>
            <w:r>
              <w:rPr>
                <w:sz w:val="18"/>
              </w:rPr>
              <w:t>[$]</w:t>
            </w:r>
          </w:p>
        </w:tc>
        <w:tc>
          <w:tcPr>
            <w:tcW w:type="dxa" w:w="1247"/>
          </w:tcPr>
          <w:p>
            <w:r>
              <w:rPr>
                <w:sz w:val="18"/>
              </w:rPr>
              <w:t>[$]</w:t>
            </w:r>
          </w:p>
        </w:tc>
        <w:tc>
          <w:tcPr>
            <w:tcW w:type="dxa" w:w="1247"/>
          </w:tcPr>
          <w:p>
            <w:r>
              <w:rPr>
                <w:sz w:val="18"/>
              </w:rPr>
              <w:t>[$]</w:t>
            </w:r>
          </w:p>
        </w:tc>
      </w:tr>
    </w:tbl>
    <w:p>
      <w:pPr>
        <w:spacing w:after="40"/>
      </w:pPr>
    </w:p>
    <w:p>
      <w:pPr>
        <w:pStyle w:val="Heading2"/>
        <w:pageBreakBefore/>
      </w:pPr>
      <w:r>
        <w:t>8.3 Year-1 monthly cash with order timing</w:t>
      </w:r>
    </w:p>
    <w:p>
      <w:pPr>
        <w:spacing w:after="80"/>
      </w:pPr>
      <w:r>
        <w:rPr>
          <w:b w:val="0"/>
          <w:i/>
          <w:color w:val="555555"/>
        </w:rPr>
        <w:t>Put each payment in the month it leaves your account and each buyer payment in the month it arrives. Net = cash in − cash out. Cumulative = the running total of net from month 1. Your lowest cumulative figure is your peak cash need; compare it with 5.5. Exporters: use the first rows for production or purchase costs, freight and insurance as your delivery term assigns them, and export filing and bank charges.</w:t>
      </w:r>
    </w:p>
    <w:p>
      <w:pPr>
        <w:keepNext/>
        <w:spacing w:after="40"/>
      </w:pPr>
      <w:r>
        <w:rPr>
          <w:b/>
          <w:i w:val="0"/>
          <w:sz w:val="20"/>
        </w:rPr>
        <w:t>Yours: Year-1 monthly cash, months 1–12</w:t>
      </w:r>
    </w:p>
    <w:tbl>
      <w:tblPr>
        <w:tblStyle w:val="TableGrid"/>
        <w:tblW w:type="auto" w:w="0"/>
        <w:jc w:val="center"/>
        <w:tblLayout w:type="fixed"/>
        <w:tblLook w:firstColumn="1" w:firstRow="1" w:lastColumn="0" w:lastRow="0" w:noHBand="0" w:noVBand="1" w:val="04A0"/>
      </w:tblPr>
      <w:tblGrid>
        <w:gridCol w:w="1928"/>
        <w:gridCol w:w="652"/>
        <w:gridCol w:w="652"/>
        <w:gridCol w:w="652"/>
        <w:gridCol w:w="652"/>
        <w:gridCol w:w="652"/>
        <w:gridCol w:w="652"/>
        <w:gridCol w:w="652"/>
        <w:gridCol w:w="652"/>
        <w:gridCol w:w="652"/>
        <w:gridCol w:w="652"/>
        <w:gridCol w:w="652"/>
        <w:gridCol w:w="652"/>
      </w:tblGrid>
      <w:tr>
        <w:trPr>
          <w:tblHeader w:val="true"/>
          <w:cantSplit w:val="true"/>
        </w:trPr>
        <w:tc>
          <w:tcPr>
            <w:tcW w:type="dxa" w:w="1928"/>
            <w:shd w:val="clear" w:color="auto" w:fill="1F3A5F"/>
          </w:tcPr>
          <w:p>
            <w:pPr>
              <w:keepNext/>
            </w:pPr>
            <w:r/>
            <w:r>
              <w:rPr>
                <w:b/>
                <w:color w:val="FFFFFF"/>
                <w:sz w:val="16"/>
              </w:rPr>
              <w:t>Month</w:t>
            </w:r>
          </w:p>
        </w:tc>
        <w:tc>
          <w:tcPr>
            <w:tcW w:type="dxa" w:w="652"/>
            <w:shd w:val="clear" w:color="auto" w:fill="1F3A5F"/>
          </w:tcPr>
          <w:p>
            <w:pPr>
              <w:keepNext/>
            </w:pPr>
            <w:r/>
            <w:r>
              <w:rPr>
                <w:b/>
                <w:color w:val="FFFFFF"/>
                <w:sz w:val="16"/>
              </w:rPr>
              <w:t>1</w:t>
            </w:r>
          </w:p>
        </w:tc>
        <w:tc>
          <w:tcPr>
            <w:tcW w:type="dxa" w:w="652"/>
            <w:shd w:val="clear" w:color="auto" w:fill="1F3A5F"/>
          </w:tcPr>
          <w:p>
            <w:pPr>
              <w:keepNext/>
            </w:pPr>
            <w:r/>
            <w:r>
              <w:rPr>
                <w:b/>
                <w:color w:val="FFFFFF"/>
                <w:sz w:val="16"/>
              </w:rPr>
              <w:t>2</w:t>
            </w:r>
          </w:p>
        </w:tc>
        <w:tc>
          <w:tcPr>
            <w:tcW w:type="dxa" w:w="652"/>
            <w:shd w:val="clear" w:color="auto" w:fill="1F3A5F"/>
          </w:tcPr>
          <w:p>
            <w:pPr>
              <w:keepNext/>
            </w:pPr>
            <w:r/>
            <w:r>
              <w:rPr>
                <w:b/>
                <w:color w:val="FFFFFF"/>
                <w:sz w:val="16"/>
              </w:rPr>
              <w:t>3</w:t>
            </w:r>
          </w:p>
        </w:tc>
        <w:tc>
          <w:tcPr>
            <w:tcW w:type="dxa" w:w="652"/>
            <w:shd w:val="clear" w:color="auto" w:fill="1F3A5F"/>
          </w:tcPr>
          <w:p>
            <w:pPr>
              <w:keepNext/>
            </w:pPr>
            <w:r/>
            <w:r>
              <w:rPr>
                <w:b/>
                <w:color w:val="FFFFFF"/>
                <w:sz w:val="16"/>
              </w:rPr>
              <w:t>4</w:t>
            </w:r>
          </w:p>
        </w:tc>
        <w:tc>
          <w:tcPr>
            <w:tcW w:type="dxa" w:w="652"/>
            <w:shd w:val="clear" w:color="auto" w:fill="1F3A5F"/>
          </w:tcPr>
          <w:p>
            <w:pPr>
              <w:keepNext/>
            </w:pPr>
            <w:r/>
            <w:r>
              <w:rPr>
                <w:b/>
                <w:color w:val="FFFFFF"/>
                <w:sz w:val="16"/>
              </w:rPr>
              <w:t>5</w:t>
            </w:r>
          </w:p>
        </w:tc>
        <w:tc>
          <w:tcPr>
            <w:tcW w:type="dxa" w:w="652"/>
            <w:shd w:val="clear" w:color="auto" w:fill="1F3A5F"/>
          </w:tcPr>
          <w:p>
            <w:pPr>
              <w:keepNext/>
            </w:pPr>
            <w:r/>
            <w:r>
              <w:rPr>
                <w:b/>
                <w:color w:val="FFFFFF"/>
                <w:sz w:val="16"/>
              </w:rPr>
              <w:t>6</w:t>
            </w:r>
          </w:p>
        </w:tc>
        <w:tc>
          <w:tcPr>
            <w:tcW w:type="dxa" w:w="652"/>
            <w:shd w:val="clear" w:color="auto" w:fill="1F3A5F"/>
          </w:tcPr>
          <w:p>
            <w:pPr>
              <w:keepNext/>
            </w:pPr>
            <w:r/>
            <w:r>
              <w:rPr>
                <w:b/>
                <w:color w:val="FFFFFF"/>
                <w:sz w:val="16"/>
              </w:rPr>
              <w:t>7</w:t>
            </w:r>
          </w:p>
        </w:tc>
        <w:tc>
          <w:tcPr>
            <w:tcW w:type="dxa" w:w="652"/>
            <w:shd w:val="clear" w:color="auto" w:fill="1F3A5F"/>
          </w:tcPr>
          <w:p>
            <w:pPr>
              <w:keepNext/>
            </w:pPr>
            <w:r/>
            <w:r>
              <w:rPr>
                <w:b/>
                <w:color w:val="FFFFFF"/>
                <w:sz w:val="16"/>
              </w:rPr>
              <w:t>8</w:t>
            </w:r>
          </w:p>
        </w:tc>
        <w:tc>
          <w:tcPr>
            <w:tcW w:type="dxa" w:w="652"/>
            <w:shd w:val="clear" w:color="auto" w:fill="1F3A5F"/>
          </w:tcPr>
          <w:p>
            <w:pPr>
              <w:keepNext/>
            </w:pPr>
            <w:r/>
            <w:r>
              <w:rPr>
                <w:b/>
                <w:color w:val="FFFFFF"/>
                <w:sz w:val="16"/>
              </w:rPr>
              <w:t>9</w:t>
            </w:r>
          </w:p>
        </w:tc>
        <w:tc>
          <w:tcPr>
            <w:tcW w:type="dxa" w:w="652"/>
            <w:shd w:val="clear" w:color="auto" w:fill="1F3A5F"/>
          </w:tcPr>
          <w:p>
            <w:pPr>
              <w:keepNext/>
            </w:pPr>
            <w:r/>
            <w:r>
              <w:rPr>
                <w:b/>
                <w:color w:val="FFFFFF"/>
                <w:sz w:val="16"/>
              </w:rPr>
              <w:t>10</w:t>
            </w:r>
          </w:p>
        </w:tc>
        <w:tc>
          <w:tcPr>
            <w:tcW w:type="dxa" w:w="652"/>
            <w:shd w:val="clear" w:color="auto" w:fill="1F3A5F"/>
          </w:tcPr>
          <w:p>
            <w:pPr>
              <w:keepNext/>
            </w:pPr>
            <w:r/>
            <w:r>
              <w:rPr>
                <w:b/>
                <w:color w:val="FFFFFF"/>
                <w:sz w:val="16"/>
              </w:rPr>
              <w:t>11</w:t>
            </w:r>
          </w:p>
        </w:tc>
        <w:tc>
          <w:tcPr>
            <w:tcW w:type="dxa" w:w="652"/>
            <w:shd w:val="clear" w:color="auto" w:fill="1F3A5F"/>
          </w:tcPr>
          <w:p>
            <w:pPr>
              <w:keepNext/>
            </w:pPr>
            <w:r/>
            <w:r>
              <w:rPr>
                <w:b/>
                <w:color w:val="FFFFFF"/>
                <w:sz w:val="16"/>
              </w:rPr>
              <w:t>12</w:t>
            </w:r>
          </w:p>
        </w:tc>
      </w:tr>
      <w:tr>
        <w:trPr>
          <w:cantSplit w:val="true"/>
        </w:trPr>
        <w:tc>
          <w:tcPr>
            <w:tcW w:type="dxa" w:w="1928"/>
          </w:tcPr>
          <w:p>
            <w:pPr>
              <w:keepNext/>
            </w:pPr>
            <w:r>
              <w:rPr>
                <w:sz w:val="16"/>
              </w:rPr>
              <w:t>Supplier deposits and balances paid</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Freight and insurance paid</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Customs costs paid (duty, fees, broker, bond)</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Delivery and storage paid</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Other costs paid</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Cash in from buyers</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Net</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r>
              <w:rPr>
                <w:sz w:val="16"/>
              </w:rPr>
              <w:t>Cumulative</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r>
    </w:tbl>
    <w:p>
      <w:pPr>
        <w:spacing w:after="40"/>
      </w:pPr>
    </w:p>
    <w:p>
      <w:pPr>
        <w:pStyle w:val="Heading2"/>
      </w:pPr>
      <w:r>
        <w:t>8.4 Balance sheet</w:t>
      </w:r>
    </w:p>
    <w:p>
      <w:r>
        <w:rPr>
          <w:b w:val="0"/>
          <w:i w:val="0"/>
        </w:rPr>
        <w:t>The balance sheet at each year-end (total assets, liabilities and equity) is on the Excel workbook's Balance Sheet tab. Copy the five year-end columns here or attach the printout in section 10: [ ].</w:t>
      </w:r>
    </w:p>
    <w:p>
      <w:r>
        <w:rPr>
          <w:b w:val="0"/>
          <w:i w:val="0"/>
        </w:rPr>
        <w:t>Main assumptions: [order sizes and timing, landed or delivered cost per unit, selling price, payment terms, exchange-rate assumption, loan terms].</w:t>
      </w:r>
    </w:p>
    <w:p>
      <w:pPr>
        <w:pStyle w:val="Heading1"/>
        <w:pageBreakBefore/>
      </w:pPr>
      <w:r>
        <w:t>9. Risks and what you'll do</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For each risk, change the matching input in 5.5, 8.3 or the Excel workbook and note what happens to cash. Then write the reserve or action. No probabilities are needed.</w:t>
            </w:r>
          </w:p>
          <w:p>
            <w:pPr>
              <w:spacing w:after="0"/>
            </w:pPr>
            <w:r>
              <w:rPr>
                <w:b/>
              </w:rPr>
              <w:t>Questions to answer in this section:</w:t>
            </w:r>
          </w:p>
          <w:p>
            <w:pPr>
              <w:pStyle w:val="ListBullet"/>
            </w:pPr>
            <w:r>
              <w:rPr>
                <w:b w:val="0"/>
                <w:i w:val="0"/>
              </w:rPr>
              <w:t>What could stop an order from paying off, and how long could you cover the bills?</w:t>
            </w:r>
          </w:p>
        </w:tc>
      </w:tr>
    </w:tbl>
    <w:p>
      <w:pPr>
        <w:spacing w:after="40"/>
      </w:pPr>
    </w:p>
    <w:tbl>
      <w:tblPr>
        <w:tblStyle w:val="TableGrid"/>
        <w:tblW w:type="auto" w:w="0"/>
        <w:jc w:val="center"/>
        <w:tblLayout w:type="fixed"/>
        <w:tblLook w:firstColumn="1" w:firstRow="1" w:lastColumn="0" w:lastRow="0" w:noHBand="0" w:noVBand="1" w:val="04A0"/>
      </w:tblPr>
      <w:tblGrid>
        <w:gridCol w:w="2948"/>
        <w:gridCol w:w="2721"/>
        <w:gridCol w:w="1701"/>
        <w:gridCol w:w="2381"/>
      </w:tblGrid>
      <w:tr>
        <w:trPr>
          <w:tblHeader w:val="true"/>
          <w:cantSplit w:val="true"/>
        </w:trPr>
        <w:tc>
          <w:tcPr>
            <w:tcW w:type="dxa" w:w="2948"/>
            <w:shd w:val="clear" w:color="auto" w:fill="1F3A5F"/>
          </w:tcPr>
          <w:p>
            <w:pPr>
              <w:keepNext/>
            </w:pPr>
            <w:r/>
            <w:r>
              <w:rPr>
                <w:b/>
                <w:color w:val="FFFFFF"/>
                <w:sz w:val="20"/>
              </w:rPr>
              <w:t>Risk</w:t>
            </w:r>
          </w:p>
        </w:tc>
        <w:tc>
          <w:tcPr>
            <w:tcW w:type="dxa" w:w="2721"/>
            <w:shd w:val="clear" w:color="auto" w:fill="1F3A5F"/>
          </w:tcPr>
          <w:p>
            <w:pPr>
              <w:keepNext/>
            </w:pPr>
            <w:r/>
            <w:r>
              <w:rPr>
                <w:b/>
                <w:color w:val="FFFFFF"/>
                <w:sz w:val="20"/>
              </w:rPr>
              <w:t>What to change or check</w:t>
            </w:r>
          </w:p>
        </w:tc>
        <w:tc>
          <w:tcPr>
            <w:tcW w:type="dxa" w:w="1701"/>
            <w:shd w:val="clear" w:color="auto" w:fill="1F3A5F"/>
          </w:tcPr>
          <w:p>
            <w:pPr>
              <w:keepNext/>
            </w:pPr>
            <w:r/>
            <w:r>
              <w:rPr>
                <w:b/>
                <w:color w:val="FFFFFF"/>
                <w:sz w:val="20"/>
              </w:rPr>
              <w:t>Effect on cash</w:t>
            </w:r>
          </w:p>
        </w:tc>
        <w:tc>
          <w:tcPr>
            <w:tcW w:type="dxa" w:w="2381"/>
            <w:shd w:val="clear" w:color="auto" w:fill="1F3A5F"/>
          </w:tcPr>
          <w:p>
            <w:pPr>
              <w:keepNext/>
            </w:pPr>
            <w:r/>
            <w:r>
              <w:rPr>
                <w:b/>
                <w:color w:val="FFFFFF"/>
                <w:sz w:val="20"/>
              </w:rPr>
              <w:t>Your plan (reserve or action)</w:t>
            </w:r>
          </w:p>
        </w:tc>
      </w:tr>
      <w:tr>
        <w:trPr>
          <w:cantSplit w:val="true"/>
        </w:trPr>
        <w:tc>
          <w:tcPr>
            <w:tcW w:type="dxa" w:w="2948"/>
          </w:tcPr>
          <w:p>
            <w:pPr>
              <w:keepNext/>
            </w:pPr>
            <w:r>
              <w:rPr>
                <w:sz w:val="20"/>
              </w:rPr>
              <w:t>The exchange rate moves against you</w:t>
            </w:r>
          </w:p>
        </w:tc>
        <w:tc>
          <w:tcPr>
            <w:tcW w:type="dxa" w:w="2721"/>
          </w:tcPr>
          <w:p>
            <w:pPr>
              <w:keepNext/>
            </w:pPr>
            <w:r>
              <w:rPr>
                <w:sz w:val="20"/>
              </w:rPr>
              <w:t>Exchange rate and payment terms (5.4, 5.6)</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A supplier ships late or the quality is not what you ordered</w:t>
            </w:r>
          </w:p>
        </w:tc>
        <w:tc>
          <w:tcPr>
            <w:tcW w:type="dxa" w:w="2721"/>
          </w:tcPr>
          <w:p>
            <w:pPr>
              <w:keepNext/>
            </w:pPr>
            <w:r>
              <w:rPr>
                <w:sz w:val="20"/>
              </w:rPr>
              <w:t>Lead time and samples (5.1); timeline (5.5)</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Shipping is delayed or goods are damaged</w:t>
            </w:r>
          </w:p>
        </w:tc>
        <w:tc>
          <w:tcPr>
            <w:tcW w:type="dxa" w:w="2721"/>
          </w:tcPr>
          <w:p>
            <w:pPr>
              <w:keepNext/>
            </w:pPr>
            <w:r>
              <w:rPr>
                <w:sz w:val="20"/>
              </w:rPr>
              <w:t>Timeline (5.5); insurance (4)</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A duty or tariff changes before the goods arrive</w:t>
            </w:r>
          </w:p>
        </w:tc>
        <w:tc>
          <w:tcPr>
            <w:tcW w:type="dxa" w:w="2721"/>
          </w:tcPr>
          <w:p>
            <w:pPr>
              <w:keepNext/>
            </w:pPr>
            <w:r>
              <w:rPr>
                <w:sz w:val="20"/>
              </w:rPr>
              <w:t>Duty and additional duties lines, with the date (5.4)</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Customs holds or examines a shipment</w:t>
            </w:r>
          </w:p>
        </w:tc>
        <w:tc>
          <w:tcPr>
            <w:tcW w:type="dxa" w:w="2721"/>
          </w:tcPr>
          <w:p>
            <w:pPr>
              <w:keepNext/>
            </w:pPr>
            <w:r>
              <w:rPr>
                <w:sz w:val="20"/>
              </w:rPr>
              <w:t>Timeline (5.5); storage and port charges (5.4)</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A buyer pays late or not at all</w:t>
            </w:r>
          </w:p>
        </w:tc>
        <w:tc>
          <w:tcPr>
            <w:tcW w:type="dxa" w:w="2721"/>
          </w:tcPr>
          <w:p>
            <w:pPr>
              <w:keepNext/>
            </w:pPr>
            <w:r>
              <w:rPr>
                <w:sz w:val="20"/>
              </w:rPr>
              <w:t>Buyer payment term (5.2, 5.6); timeline (5.5)</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A broker does not pay the duties; the importer is still liable</w:t>
            </w:r>
          </w:p>
        </w:tc>
        <w:tc>
          <w:tcPr>
            <w:tcW w:type="dxa" w:w="2721"/>
          </w:tcPr>
          <w:p>
            <w:pPr>
              <w:keepNext/>
            </w:pPr>
            <w:r>
              <w:rPr>
                <w:sz w:val="20"/>
              </w:rPr>
              <w:t>Who files and pays (4); duty line (5.4)</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r>
              <w:rPr>
                <w:sz w:val="20"/>
              </w:rPr>
              <w:t>Your importer identity information is wrong or out of date</w:t>
            </w:r>
          </w:p>
        </w:tc>
        <w:tc>
          <w:tcPr>
            <w:tcW w:type="dxa" w:w="2721"/>
          </w:tcPr>
          <w:p>
            <w:r>
              <w:rPr>
                <w:sz w:val="20"/>
              </w:rPr>
              <w:t>Importer identity row (5.7)</w:t>
            </w:r>
          </w:p>
        </w:tc>
        <w:tc>
          <w:tcPr>
            <w:tcW w:type="dxa" w:w="1701"/>
          </w:tcPr>
          <w:p>
            <w:r>
              <w:rPr>
                <w:sz w:val="20"/>
              </w:rPr>
              <w:t>[ ]</w:t>
            </w:r>
          </w:p>
        </w:tc>
        <w:tc>
          <w:tcPr>
            <w:tcW w:type="dxa" w:w="2381"/>
          </w:tcPr>
          <w:p>
            <w:r>
              <w:rPr>
                <w:sz w:val="20"/>
              </w:rPr>
              <w:t>[ ]</w:t>
            </w:r>
          </w:p>
        </w:tc>
      </w:tr>
    </w:tbl>
    <w:p>
      <w:pPr>
        <w:spacing w:after="40"/>
      </w:pPr>
    </w:p>
    <w:p>
      <w:pPr>
        <w:pStyle w:val="Heading1"/>
      </w:pPr>
      <w:r>
        <w:t>10. Appendix checklist</w:t>
      </w:r>
    </w:p>
    <w:p>
      <w:pPr>
        <w:spacing w:after="80"/>
      </w:pPr>
      <w:r>
        <w:rPr>
          <w:b w:val="0"/>
          <w:i/>
          <w:color w:val="555555"/>
        </w:rPr>
        <w:t>This appendix is an addition to the SBA's sections. Attach what your reader asks for and tick it.</w:t>
      </w:r>
    </w:p>
    <w:p>
      <w:pPr>
        <w:spacing w:after="40"/>
      </w:pPr>
      <w:r>
        <w:rPr>
          <w:b w:val="0"/>
          <w:i w:val="0"/>
        </w:rPr>
        <w:t xml:space="preserve">☐  </w:t>
      </w:r>
      <w:r>
        <w:rPr>
          <w:b w:val="0"/>
          <w:i w:val="0"/>
        </w:rPr>
        <w:t>Supplier quotes and pro forma invoices; broker and freight forwarder quotes</w:t>
      </w:r>
    </w:p>
    <w:p>
      <w:pPr>
        <w:spacing w:after="40"/>
      </w:pPr>
      <w:r>
        <w:rPr>
          <w:b w:val="0"/>
          <w:i w:val="0"/>
        </w:rPr>
        <w:t xml:space="preserve">☐  </w:t>
      </w:r>
      <w:r>
        <w:rPr>
          <w:b w:val="0"/>
          <w:i w:val="0"/>
        </w:rPr>
        <w:t>Contracts showing delivery terms and payment terms</w:t>
      </w:r>
    </w:p>
    <w:p>
      <w:pPr>
        <w:spacing w:after="40"/>
      </w:pPr>
      <w:r>
        <w:rPr>
          <w:b w:val="0"/>
          <w:i w:val="0"/>
        </w:rPr>
        <w:t xml:space="preserve">☐  </w:t>
      </w:r>
      <w:r>
        <w:rPr>
          <w:b w:val="0"/>
          <w:i w:val="0"/>
        </w:rPr>
        <w:t>Bond confirmation and CBP Form 5106 status</w:t>
      </w:r>
    </w:p>
    <w:p>
      <w:pPr>
        <w:spacing w:after="40"/>
      </w:pPr>
      <w:r>
        <w:rPr>
          <w:b w:val="0"/>
          <w:i w:val="0"/>
        </w:rPr>
        <w:t xml:space="preserve">☐  </w:t>
      </w:r>
      <w:r>
        <w:rPr>
          <w:b w:val="0"/>
          <w:i w:val="0"/>
        </w:rPr>
        <w:t>Licenses or permits; insurance certificates</w:t>
      </w:r>
    </w:p>
    <w:p>
      <w:pPr>
        <w:spacing w:after="40"/>
      </w:pPr>
      <w:r>
        <w:rPr>
          <w:b w:val="0"/>
          <w:i w:val="0"/>
        </w:rPr>
        <w:t xml:space="preserve">☐  </w:t>
      </w:r>
      <w:r>
        <w:rPr>
          <w:b w:val="0"/>
          <w:i w:val="0"/>
        </w:rPr>
        <w:t>Buyer letters of intent or orders</w:t>
      </w:r>
    </w:p>
    <w:p>
      <w:pPr>
        <w:spacing w:after="40"/>
      </w:pPr>
      <w:r>
        <w:rPr>
          <w:b w:val="0"/>
          <w:i w:val="0"/>
        </w:rPr>
        <w:t xml:space="preserve">☐  </w:t>
      </w:r>
      <w:r>
        <w:rPr>
          <w:b w:val="0"/>
          <w:i w:val="0"/>
        </w:rPr>
        <w:t>Excel workbook printouts: P&amp;L, Cash Flow, Balance Sheet, Key Ratios</w:t>
      </w:r>
    </w:p>
    <w:p>
      <w:pPr>
        <w:spacing w:after="80"/>
      </w:pPr>
      <w:r>
        <w:rPr>
          <w:b w:val="0"/>
          <w:i/>
          <w:color w:val="555555"/>
        </w:rPr>
        <w:t xml:space="preserve">Sources for the rules named in this template, as read on October 23, 2026 (eCFR, current as of October 21, 2026): 19 C.F.R. 24.5, 101.1, 111.2, 113.11, 113.12, 113.13, 134.11, 141.1, 141.4, 141.86, 142.3, 149.2, 152.103 and 177.1; 15 C.F.R. 30.1, 30.2, 732.1 and 744.1; 31 C.F.R. 501.801; 13 C.F.R. 120.340 to 120.344; 7 C.F.R. 1493.210; 21 C.F.R. 1.277; and these pages: </w:t>
      </w:r>
      <w:hyperlink r:id="rId11">
        <w:r>
          <w:rPr>
            <w:rStyle w:val="Hyperlink"/>
            <w:color w:val="0563C1"/>
            <w:u w:val="single"/>
          </w:rPr>
          <w:t xml:space="preserve">SBA: Write your business plan</w:t>
        </w:r>
      </w:hyperlink>
      <w:r>
        <w:rPr>
          <w:b w:val="0"/>
          <w:i/>
          <w:color w:val="555555"/>
        </w:rPr>
        <w:t xml:space="preserve">; </w:t>
      </w:r>
      <w:hyperlink r:id="rId13">
        <w:r>
          <w:rPr>
            <w:rStyle w:val="Hyperlink"/>
            <w:color w:val="0563C1"/>
            <w:u w:val="single"/>
          </w:rPr>
          <w:t xml:space="preserve">SBA: Export products</w:t>
        </w:r>
      </w:hyperlink>
      <w:r>
        <w:rPr>
          <w:b w:val="0"/>
          <w:i/>
          <w:color w:val="555555"/>
        </w:rPr>
        <w:t xml:space="preserve">; </w:t>
      </w:r>
      <w:hyperlink r:id="rId14">
        <w:r>
          <w:rPr>
            <w:rStyle w:val="Hyperlink"/>
            <w:color w:val="0563C1"/>
            <w:u w:val="single"/>
          </w:rPr>
          <w:t xml:space="preserve">SBA: Grants</w:t>
        </w:r>
      </w:hyperlink>
      <w:r>
        <w:rPr>
          <w:b w:val="0"/>
          <w:i/>
          <w:color w:val="555555"/>
        </w:rPr>
        <w:t xml:space="preserve">; </w:t>
      </w:r>
      <w:hyperlink r:id="rId15">
        <w:r>
          <w:rPr>
            <w:rStyle w:val="Hyperlink"/>
            <w:color w:val="0563C1"/>
            <w:u w:val="single"/>
          </w:rPr>
          <w:t xml:space="preserve">SBA: Licenses and permits</w:t>
        </w:r>
      </w:hyperlink>
      <w:r>
        <w:rPr>
          <w:b w:val="0"/>
          <w:i/>
          <w:color w:val="555555"/>
        </w:rPr>
        <w:t xml:space="preserve">; </w:t>
      </w:r>
      <w:hyperlink r:id="rId16">
        <w:r>
          <w:rPr>
            <w:rStyle w:val="Hyperlink"/>
            <w:color w:val="0563C1"/>
            <w:u w:val="single"/>
          </w:rPr>
          <w:t xml:space="preserve">SBA: 7(a) loans</w:t>
        </w:r>
      </w:hyperlink>
      <w:r>
        <w:rPr>
          <w:b w:val="0"/>
          <w:i/>
          <w:color w:val="555555"/>
        </w:rPr>
        <w:t>; and the Census Bureau's Schedule B page. Rules change; check each source again before you rely on it.</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 xml:space="preserve">Let's Talk Business Plans · letstalkbusinessplans.com · Page </w:t>
    </w:r>
    <w:r>
      <w:rPr>
        <w:sz w:val="16"/>
        <w:color w:val="555555"/>
      </w:rPr>
      <w:fldChar w:fldCharType="begin"/>
    </w:r>
    <w:r>
      <w:rPr>
        <w:sz w:val="16"/>
        <w:color w:val="555555"/>
      </w:rPr>
      <w:instrText xml:space="preserve"> PAGE </w:instrText>
    </w:r>
    <w:r>
      <w:rPr>
        <w:sz w:val="16"/>
        <w:color w:val="555555"/>
      </w:rPr>
      <w:fldChar w:fldCharType="separate"/>
    </w:r>
    <w:r>
      <w:rPr>
        <w:sz w:val="16"/>
        <w:color w:val="555555"/>
      </w:rPr>
      <w:t>1</w:t>
    </w:r>
    <w:r>
      <w:rPr>
        <w:sz w:val="16"/>
        <w:color w:val="555555"/>
      </w:rPr>
      <w:fldChar w:fldCharType="end"/>
    </w:r>
    <w:r>
      <w:rPr>
        <w:color w:val="555555"/>
        <w:sz w:val="16"/>
      </w:rPr>
      <w:t xml:space="preserve"> of </w:t>
    </w:r>
    <w:r>
      <w:rPr>
        <w:sz w:val="16"/>
        <w:color w:val="555555"/>
      </w:rPr>
      <w:fldChar w:fldCharType="begin"/>
    </w:r>
    <w:r>
      <w:rPr>
        <w:sz w:val="16"/>
        <w:color w:val="555555"/>
      </w:rPr>
      <w:instrText xml:space="preserve"> NUMPAGES </w:instrText>
    </w:r>
    <w:r>
      <w:rPr>
        <w:sz w:val="16"/>
        <w:color w:val="555555"/>
      </w:rPr>
      <w:fldChar w:fldCharType="separate"/>
    </w:r>
    <w:r>
      <w:rPr>
        <w:sz w:val="16"/>
        <w:color w:val="555555"/>
      </w:rPr>
      <w:t>1</w:t>
    </w:r>
    <w:r>
      <w:rPr>
        <w:sz w:val="16"/>
        <w:color w:val="55555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leaseHeading">
    <w:name w:val="Release Heading"/>
    <w:basedOn w:val="Normal"/>
    <w:pPr>
      <w:keepNext/>
      <w:spacing w:after="200"/>
    </w:pPr>
    <w:rPr>
      <w:b/>
      <w:color w:val="1F3A5F"/>
      <w:sz w:val="32"/>
    </w:rPr>
  </w:style>
  <w:style w:type="paragraph" w:customStyle="1" w:styleId="ContentsHeading">
    <w:name w:val="Contents Heading"/>
    <w:basedOn w:val="Normal"/>
    <w:pPr>
      <w:spacing w:after="160"/>
    </w:pPr>
    <w:rPr>
      <w:b/>
      <w:color w:val="1F3A5F"/>
      <w:sz w:val="32"/>
    </w:rPr>
  </w:style>
  <w:style w:type="paragraph" w:customStyle="1" w:styleId="TOC1">
    <w:name w:val="TOC 1"/>
    <w:basedOn w:val="Normal"/>
    <w:pPr>
      <w:tabs>
        <w:tab w:pos="9746" w:val="right" w:leader="dot"/>
      </w:tabs>
      <w:spacing w:after="40"/>
      <w:ind w:left="0"/>
    </w:pPr>
    <w:rPr>
      <w:sz w:val="22"/>
    </w:rPr>
  </w:style>
  <w:style w:type="paragraph" w:customStyle="1" w:styleId="TOC2">
    <w:name w:val="TOC 2"/>
    <w:basedOn w:val="Normal"/>
    <w:pPr>
      <w:tabs>
        <w:tab w:pos="9746" w:val="right" w:leader="dot"/>
      </w:tabs>
      <w:spacing w:after="40"/>
      <w:ind w:left="340"/>
    </w:pPr>
    <w:rPr>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etstalkbusinessplans.com/posts/excel-business-plan-templates-free-download" TargetMode="External"/><Relationship Id="rId11" Type="http://schemas.openxmlformats.org/officeDocument/2006/relationships/hyperlink" Target="https://www.sba.gov/counseling/plan-your-business/#business-plan" TargetMode="External"/><Relationship Id="rId12" Type="http://schemas.openxmlformats.org/officeDocument/2006/relationships/hyperlink" Target="https://www.letstalkbusinessplans.com/posts/ecommerce-business-plan-templates-free" TargetMode="External"/><Relationship Id="rId13" Type="http://schemas.openxmlformats.org/officeDocument/2006/relationships/hyperlink" Target="https://www.sba.gov/counseling/grow-your-business/#export-products" TargetMode="External"/><Relationship Id="rId14" Type="http://schemas.openxmlformats.org/officeDocument/2006/relationships/hyperlink" Target="https://www.sba.gov/loans/additional-funding-opportunities/grants/" TargetMode="External"/><Relationship Id="rId15" Type="http://schemas.openxmlformats.org/officeDocument/2006/relationships/hyperlink" Target="https://www.sba.gov/counseling/launch-your-business/#licenses-permits" TargetMode="External"/><Relationship Id="rId16" Type="http://schemas.openxmlformats.org/officeDocument/2006/relationships/hyperlink" Target="https://www.sba.gov/loans/7a-lo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 Export Business Plan Template</dc:title>
  <dc:subject/>
  <dc:creator>Let's Talk Business Plans</dc:creator>
  <cp:keywords/>
  <dc:description/>
  <cp:lastModifiedBy>Let's Talk Business Plans</cp:lastModifiedBy>
  <cp:revision>1</cp:revision>
  <dcterms:created xsi:type="dcterms:W3CDTF">2026-10-16T00:00:00Z</dcterms:created>
  <dcterms:modified xsi:type="dcterms:W3CDTF">2026-10-16T00:00:00Z</dcterms:modified>
  <cp:category/>
  <cp:lastPrinted>2026-10-16T00:00:00Z</cp:lastPrinted>
</cp:coreProperties>
</file>